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F24BF6" w14:textId="77777777" w:rsidR="009741E1" w:rsidRDefault="008557F4">
      <w:pPr>
        <w:spacing w:before="101"/>
        <w:ind w:left="104"/>
        <w:rPr>
          <w:b/>
          <w:sz w:val="26"/>
        </w:rPr>
      </w:pPr>
      <w:r>
        <w:pict w14:anchorId="14D7316E">
          <v:group id="_x0000_s1027" style="position:absolute;left:0;text-align:left;margin-left:297.6pt;margin-top:16.55pt;width:543.8pt;height:558.65pt;z-index:-5968;mso-position-horizontal-relative:page;mso-position-vertical-relative:page" coordorigin="5952,331" coordsize="10876,11173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0" type="#_x0000_t75" style="position:absolute;left:5952;top:331;width:10876;height:11173">
              <v:imagedata r:id="rId5" o:title=""/>
            </v:shape>
            <v:shape id="_x0000_s1029" type="#_x0000_t75" style="position:absolute;left:6300;top:9840;width:1271;height:1249">
              <v:imagedata r:id="rId6" o:title=""/>
            </v:shape>
            <v:shape id="_x0000_s1028" type="#_x0000_t75" style="position:absolute;left:7800;top:9760;width:1376;height:1313">
              <v:imagedata r:id="rId7" o:title=""/>
            </v:shape>
            <w10:wrap anchorx="page" anchory="page"/>
          </v:group>
        </w:pict>
      </w:r>
      <w:r>
        <w:rPr>
          <w:b/>
          <w:sz w:val="26"/>
        </w:rPr>
        <w:t>How Do I Pay My Account?</w:t>
      </w:r>
    </w:p>
    <w:p w14:paraId="1658E739" w14:textId="77777777" w:rsidR="009741E1" w:rsidRDefault="008557F4">
      <w:pPr>
        <w:spacing w:before="185" w:line="283" w:lineRule="auto"/>
        <w:ind w:left="104"/>
      </w:pPr>
      <w:r>
        <w:rPr>
          <w:spacing w:val="12"/>
        </w:rPr>
        <w:t xml:space="preserve">There </w:t>
      </w:r>
      <w:r>
        <w:rPr>
          <w:spacing w:val="9"/>
        </w:rPr>
        <w:t xml:space="preserve">are </w:t>
      </w:r>
      <w:r>
        <w:rPr>
          <w:spacing w:val="12"/>
        </w:rPr>
        <w:t xml:space="preserve">several </w:t>
      </w:r>
      <w:r>
        <w:rPr>
          <w:spacing w:val="11"/>
        </w:rPr>
        <w:t xml:space="preserve">ways </w:t>
      </w:r>
      <w:r>
        <w:rPr>
          <w:spacing w:val="10"/>
        </w:rPr>
        <w:t xml:space="preserve">you </w:t>
      </w:r>
      <w:r>
        <w:rPr>
          <w:spacing w:val="9"/>
        </w:rPr>
        <w:t xml:space="preserve">can pay </w:t>
      </w:r>
      <w:r>
        <w:rPr>
          <w:spacing w:val="11"/>
        </w:rPr>
        <w:t>your</w:t>
      </w:r>
      <w:r>
        <w:rPr>
          <w:spacing w:val="83"/>
        </w:rPr>
        <w:t xml:space="preserve"> </w:t>
      </w:r>
      <w:r>
        <w:rPr>
          <w:spacing w:val="12"/>
        </w:rPr>
        <w:t xml:space="preserve">account </w:t>
      </w:r>
      <w:r>
        <w:rPr>
          <w:spacing w:val="10"/>
        </w:rPr>
        <w:t xml:space="preserve">for </w:t>
      </w:r>
      <w:r>
        <w:rPr>
          <w:spacing w:val="11"/>
        </w:rPr>
        <w:t xml:space="preserve">your </w:t>
      </w:r>
      <w:r>
        <w:rPr>
          <w:spacing w:val="13"/>
        </w:rPr>
        <w:t xml:space="preserve">hospital </w:t>
      </w:r>
      <w:r>
        <w:rPr>
          <w:spacing w:val="11"/>
        </w:rPr>
        <w:t>care:</w:t>
      </w:r>
    </w:p>
    <w:p w14:paraId="6BAB3ACA" w14:textId="77777777" w:rsidR="009741E1" w:rsidRDefault="008557F4">
      <w:pPr>
        <w:pStyle w:val="ListParagraph"/>
        <w:numPr>
          <w:ilvl w:val="0"/>
          <w:numId w:val="6"/>
        </w:numPr>
        <w:tabs>
          <w:tab w:val="left" w:pos="824"/>
          <w:tab w:val="left" w:pos="825"/>
        </w:tabs>
        <w:spacing w:before="121"/>
        <w:rPr>
          <w:rFonts w:ascii="Symbol" w:hAnsi="Symbol"/>
        </w:rPr>
      </w:pPr>
      <w:r>
        <w:rPr>
          <w:spacing w:val="12"/>
        </w:rPr>
        <w:t xml:space="preserve">Over </w:t>
      </w:r>
      <w:r>
        <w:rPr>
          <w:spacing w:val="10"/>
        </w:rPr>
        <w:t xml:space="preserve">the </w:t>
      </w:r>
      <w:r>
        <w:rPr>
          <w:spacing w:val="11"/>
        </w:rPr>
        <w:t xml:space="preserve">phone </w:t>
      </w:r>
      <w:r>
        <w:rPr>
          <w:spacing w:val="8"/>
        </w:rPr>
        <w:t xml:space="preserve">by </w:t>
      </w:r>
      <w:r>
        <w:rPr>
          <w:spacing w:val="11"/>
        </w:rPr>
        <w:t xml:space="preserve">credit </w:t>
      </w:r>
      <w:r>
        <w:rPr>
          <w:spacing w:val="10"/>
        </w:rPr>
        <w:t xml:space="preserve">card </w:t>
      </w:r>
      <w:r>
        <w:rPr>
          <w:spacing w:val="7"/>
        </w:rPr>
        <w:t>to</w:t>
      </w:r>
      <w:r>
        <w:rPr>
          <w:spacing w:val="-31"/>
        </w:rPr>
        <w:t xml:space="preserve"> </w:t>
      </w:r>
      <w:r>
        <w:rPr>
          <w:spacing w:val="10"/>
        </w:rPr>
        <w:t>the</w:t>
      </w:r>
    </w:p>
    <w:p w14:paraId="22FB435B" w14:textId="77777777" w:rsidR="009741E1" w:rsidRDefault="008557F4">
      <w:pPr>
        <w:spacing w:before="44" w:line="283" w:lineRule="auto"/>
        <w:ind w:left="824" w:right="400"/>
      </w:pPr>
      <w:r>
        <w:t>hospital’s revenue office (phone numbers on the back of this</w:t>
      </w:r>
    </w:p>
    <w:p w14:paraId="1C53CA29" w14:textId="77777777" w:rsidR="009741E1" w:rsidRDefault="008557F4">
      <w:pPr>
        <w:spacing w:line="253" w:lineRule="exact"/>
        <w:ind w:left="824"/>
      </w:pPr>
      <w:r>
        <w:t>brochure).</w:t>
      </w:r>
    </w:p>
    <w:p w14:paraId="557F410A" w14:textId="77777777" w:rsidR="009741E1" w:rsidRDefault="009741E1">
      <w:pPr>
        <w:pStyle w:val="BodyText"/>
        <w:spacing w:before="10"/>
        <w:rPr>
          <w:sz w:val="25"/>
        </w:rPr>
      </w:pPr>
    </w:p>
    <w:p w14:paraId="0DEEF4AD" w14:textId="77777777" w:rsidR="009741E1" w:rsidRDefault="008557F4">
      <w:pPr>
        <w:pStyle w:val="ListParagraph"/>
        <w:numPr>
          <w:ilvl w:val="0"/>
          <w:numId w:val="6"/>
        </w:numPr>
        <w:tabs>
          <w:tab w:val="left" w:pos="824"/>
          <w:tab w:val="left" w:pos="825"/>
        </w:tabs>
        <w:ind w:right="46"/>
        <w:rPr>
          <w:rFonts w:ascii="Symbol" w:hAnsi="Symbol"/>
        </w:rPr>
      </w:pPr>
      <w:r>
        <w:rPr>
          <w:spacing w:val="13"/>
        </w:rPr>
        <w:t xml:space="preserve">Complete </w:t>
      </w:r>
      <w:r>
        <w:t xml:space="preserve">a </w:t>
      </w:r>
      <w:r>
        <w:rPr>
          <w:spacing w:val="12"/>
        </w:rPr>
        <w:t xml:space="preserve">credit </w:t>
      </w:r>
      <w:r>
        <w:rPr>
          <w:spacing w:val="10"/>
        </w:rPr>
        <w:t xml:space="preserve">card </w:t>
      </w:r>
      <w:r>
        <w:rPr>
          <w:spacing w:val="11"/>
        </w:rPr>
        <w:t xml:space="preserve">form </w:t>
      </w:r>
      <w:r>
        <w:rPr>
          <w:spacing w:val="13"/>
        </w:rPr>
        <w:t xml:space="preserve">available </w:t>
      </w:r>
      <w:r>
        <w:rPr>
          <w:spacing w:val="11"/>
        </w:rPr>
        <w:t xml:space="preserve">from the </w:t>
      </w:r>
      <w:r>
        <w:rPr>
          <w:spacing w:val="12"/>
        </w:rPr>
        <w:t>revenue</w:t>
      </w:r>
      <w:r>
        <w:rPr>
          <w:spacing w:val="2"/>
        </w:rPr>
        <w:t xml:space="preserve"> </w:t>
      </w:r>
      <w:r>
        <w:rPr>
          <w:spacing w:val="12"/>
        </w:rPr>
        <w:t>office.</w:t>
      </w:r>
    </w:p>
    <w:p w14:paraId="232D54BC" w14:textId="77777777" w:rsidR="009741E1" w:rsidRDefault="009741E1">
      <w:pPr>
        <w:pStyle w:val="BodyText"/>
        <w:rPr>
          <w:sz w:val="22"/>
        </w:rPr>
      </w:pPr>
    </w:p>
    <w:p w14:paraId="1D187981" w14:textId="77777777" w:rsidR="009741E1" w:rsidRDefault="008557F4">
      <w:pPr>
        <w:spacing w:before="1"/>
        <w:ind w:left="824"/>
      </w:pPr>
      <w:r>
        <w:t>(Mastercard / Visa / EFTPOS only)</w:t>
      </w:r>
    </w:p>
    <w:p w14:paraId="4EFA0F19" w14:textId="77777777" w:rsidR="009741E1" w:rsidRDefault="009741E1">
      <w:pPr>
        <w:pStyle w:val="BodyText"/>
        <w:spacing w:before="3"/>
        <w:rPr>
          <w:sz w:val="28"/>
        </w:rPr>
      </w:pPr>
    </w:p>
    <w:p w14:paraId="6A2205A0" w14:textId="77777777" w:rsidR="009741E1" w:rsidRDefault="008557F4">
      <w:pPr>
        <w:pStyle w:val="ListParagraph"/>
        <w:numPr>
          <w:ilvl w:val="0"/>
          <w:numId w:val="6"/>
        </w:numPr>
        <w:tabs>
          <w:tab w:val="left" w:pos="824"/>
          <w:tab w:val="left" w:pos="825"/>
        </w:tabs>
        <w:spacing w:line="280" w:lineRule="auto"/>
        <w:ind w:right="319"/>
        <w:rPr>
          <w:rFonts w:ascii="Symbol" w:hAnsi="Symbol"/>
        </w:rPr>
      </w:pPr>
      <w:r>
        <w:rPr>
          <w:spacing w:val="8"/>
        </w:rPr>
        <w:t xml:space="preserve">In </w:t>
      </w:r>
      <w:r>
        <w:rPr>
          <w:spacing w:val="12"/>
        </w:rPr>
        <w:t xml:space="preserve">person </w:t>
      </w:r>
      <w:r>
        <w:rPr>
          <w:spacing w:val="6"/>
        </w:rPr>
        <w:t xml:space="preserve">at </w:t>
      </w:r>
      <w:r>
        <w:rPr>
          <w:spacing w:val="13"/>
        </w:rPr>
        <w:t xml:space="preserve">cashier locations </w:t>
      </w:r>
      <w:r>
        <w:t xml:space="preserve">- </w:t>
      </w:r>
      <w:r>
        <w:rPr>
          <w:spacing w:val="9"/>
        </w:rPr>
        <w:t xml:space="preserve">see </w:t>
      </w:r>
      <w:r>
        <w:rPr>
          <w:spacing w:val="13"/>
        </w:rPr>
        <w:t xml:space="preserve">contact details </w:t>
      </w:r>
      <w:r>
        <w:rPr>
          <w:spacing w:val="8"/>
        </w:rPr>
        <w:t xml:space="preserve">in </w:t>
      </w:r>
      <w:r>
        <w:rPr>
          <w:spacing w:val="11"/>
        </w:rPr>
        <w:t>this</w:t>
      </w:r>
      <w:r>
        <w:rPr>
          <w:spacing w:val="23"/>
        </w:rPr>
        <w:t xml:space="preserve"> </w:t>
      </w:r>
      <w:r>
        <w:rPr>
          <w:spacing w:val="14"/>
        </w:rPr>
        <w:t>brochure.</w:t>
      </w:r>
    </w:p>
    <w:p w14:paraId="363EB945" w14:textId="77777777" w:rsidR="009741E1" w:rsidRDefault="009741E1">
      <w:pPr>
        <w:pStyle w:val="BodyText"/>
        <w:spacing w:before="5"/>
      </w:pPr>
    </w:p>
    <w:p w14:paraId="1F56665B" w14:textId="77777777" w:rsidR="009741E1" w:rsidRDefault="008557F4">
      <w:pPr>
        <w:pStyle w:val="ListParagraph"/>
        <w:numPr>
          <w:ilvl w:val="0"/>
          <w:numId w:val="6"/>
        </w:numPr>
        <w:tabs>
          <w:tab w:val="left" w:pos="824"/>
          <w:tab w:val="left" w:pos="825"/>
        </w:tabs>
        <w:spacing w:line="280" w:lineRule="auto"/>
        <w:ind w:right="523"/>
        <w:rPr>
          <w:rFonts w:ascii="Symbol" w:hAnsi="Symbol"/>
        </w:rPr>
      </w:pPr>
      <w:r>
        <w:rPr>
          <w:spacing w:val="8"/>
        </w:rPr>
        <w:t xml:space="preserve">By </w:t>
      </w:r>
      <w:r>
        <w:rPr>
          <w:spacing w:val="11"/>
        </w:rPr>
        <w:t xml:space="preserve">mail </w:t>
      </w:r>
      <w:r>
        <w:t xml:space="preserve">– </w:t>
      </w:r>
      <w:r>
        <w:rPr>
          <w:spacing w:val="11"/>
        </w:rPr>
        <w:t xml:space="preserve">refer </w:t>
      </w:r>
      <w:r>
        <w:rPr>
          <w:spacing w:val="7"/>
        </w:rPr>
        <w:t xml:space="preserve">to </w:t>
      </w:r>
      <w:r>
        <w:rPr>
          <w:spacing w:val="10"/>
        </w:rPr>
        <w:t xml:space="preserve">the </w:t>
      </w:r>
      <w:r>
        <w:rPr>
          <w:spacing w:val="13"/>
        </w:rPr>
        <w:t xml:space="preserve">address </w:t>
      </w:r>
      <w:r>
        <w:rPr>
          <w:spacing w:val="8"/>
        </w:rPr>
        <w:t xml:space="preserve">on </w:t>
      </w:r>
      <w:r>
        <w:rPr>
          <w:spacing w:val="12"/>
        </w:rPr>
        <w:t>your</w:t>
      </w:r>
      <w:r>
        <w:rPr>
          <w:spacing w:val="29"/>
        </w:rPr>
        <w:t xml:space="preserve"> </w:t>
      </w:r>
      <w:r>
        <w:rPr>
          <w:spacing w:val="13"/>
        </w:rPr>
        <w:t>invoice.</w:t>
      </w:r>
    </w:p>
    <w:p w14:paraId="50A1862D" w14:textId="77777777" w:rsidR="009741E1" w:rsidRDefault="009741E1">
      <w:pPr>
        <w:pStyle w:val="BodyText"/>
        <w:spacing w:before="2"/>
        <w:rPr>
          <w:sz w:val="36"/>
        </w:rPr>
      </w:pPr>
    </w:p>
    <w:p w14:paraId="5FA5535F" w14:textId="77777777" w:rsidR="009741E1" w:rsidRDefault="008557F4">
      <w:pPr>
        <w:pStyle w:val="Heading1"/>
      </w:pPr>
      <w:r>
        <w:rPr>
          <w:spacing w:val="11"/>
        </w:rPr>
        <w:t xml:space="preserve">What </w:t>
      </w:r>
      <w:r>
        <w:rPr>
          <w:spacing w:val="12"/>
        </w:rPr>
        <w:t xml:space="preserve">Happens </w:t>
      </w:r>
      <w:r>
        <w:rPr>
          <w:spacing w:val="8"/>
        </w:rPr>
        <w:t xml:space="preserve">if </w:t>
      </w:r>
      <w:r>
        <w:t xml:space="preserve">I </w:t>
      </w:r>
      <w:r>
        <w:rPr>
          <w:spacing w:val="12"/>
        </w:rPr>
        <w:t xml:space="preserve">Don’t </w:t>
      </w:r>
      <w:proofErr w:type="gramStart"/>
      <w:r>
        <w:rPr>
          <w:spacing w:val="10"/>
        </w:rPr>
        <w:t>Pay</w:t>
      </w:r>
      <w:r>
        <w:rPr>
          <w:spacing w:val="83"/>
        </w:rPr>
        <w:t xml:space="preserve"> </w:t>
      </w:r>
      <w:r>
        <w:rPr>
          <w:spacing w:val="7"/>
        </w:rPr>
        <w:t>My</w:t>
      </w:r>
      <w:proofErr w:type="gramEnd"/>
    </w:p>
    <w:p w14:paraId="647C5A59" w14:textId="77777777" w:rsidR="009741E1" w:rsidRDefault="008557F4">
      <w:pPr>
        <w:spacing w:before="22"/>
        <w:ind w:left="104"/>
        <w:rPr>
          <w:b/>
          <w:sz w:val="24"/>
        </w:rPr>
      </w:pPr>
      <w:r>
        <w:rPr>
          <w:b/>
          <w:sz w:val="24"/>
        </w:rPr>
        <w:t>Account?</w:t>
      </w:r>
    </w:p>
    <w:p w14:paraId="11A2E552" w14:textId="77777777" w:rsidR="009741E1" w:rsidRDefault="008557F4">
      <w:pPr>
        <w:spacing w:before="187" w:line="283" w:lineRule="auto"/>
        <w:ind w:left="104"/>
      </w:pPr>
      <w:r>
        <w:t>If you do not pay your account in the agreed timeframe, your details will be sent to a</w:t>
      </w:r>
    </w:p>
    <w:p w14:paraId="31443E3A" w14:textId="77777777" w:rsidR="009741E1" w:rsidRDefault="008557F4">
      <w:pPr>
        <w:spacing w:line="283" w:lineRule="auto"/>
        <w:ind w:left="104"/>
      </w:pPr>
      <w:r>
        <w:rPr>
          <w:spacing w:val="13"/>
        </w:rPr>
        <w:t xml:space="preserve">collection </w:t>
      </w:r>
      <w:r>
        <w:rPr>
          <w:spacing w:val="12"/>
        </w:rPr>
        <w:t xml:space="preserve">agency </w:t>
      </w:r>
      <w:r>
        <w:rPr>
          <w:spacing w:val="8"/>
        </w:rPr>
        <w:t xml:space="preserve">to </w:t>
      </w:r>
      <w:r>
        <w:rPr>
          <w:spacing w:val="12"/>
        </w:rPr>
        <w:t xml:space="preserve">handle. </w:t>
      </w:r>
      <w:r>
        <w:rPr>
          <w:spacing w:val="7"/>
        </w:rPr>
        <w:t xml:space="preserve">If </w:t>
      </w:r>
      <w:r>
        <w:rPr>
          <w:spacing w:val="13"/>
        </w:rPr>
        <w:t xml:space="preserve">required, </w:t>
      </w:r>
      <w:r>
        <w:rPr>
          <w:spacing w:val="11"/>
        </w:rPr>
        <w:t xml:space="preserve">our </w:t>
      </w:r>
      <w:r>
        <w:rPr>
          <w:spacing w:val="13"/>
        </w:rPr>
        <w:t xml:space="preserve">hospital </w:t>
      </w:r>
      <w:r>
        <w:rPr>
          <w:spacing w:val="10"/>
        </w:rPr>
        <w:t xml:space="preserve">may also </w:t>
      </w:r>
      <w:r>
        <w:rPr>
          <w:spacing w:val="11"/>
        </w:rPr>
        <w:t xml:space="preserve">need </w:t>
      </w:r>
      <w:r>
        <w:rPr>
          <w:spacing w:val="7"/>
        </w:rPr>
        <w:t xml:space="preserve">to </w:t>
      </w:r>
      <w:r>
        <w:rPr>
          <w:spacing w:val="12"/>
        </w:rPr>
        <w:t>advise</w:t>
      </w:r>
      <w:r>
        <w:rPr>
          <w:spacing w:val="69"/>
        </w:rPr>
        <w:t xml:space="preserve"> </w:t>
      </w:r>
      <w:r>
        <w:rPr>
          <w:spacing w:val="10"/>
        </w:rPr>
        <w:t>the</w:t>
      </w:r>
    </w:p>
    <w:p w14:paraId="2213FCD5" w14:textId="77777777" w:rsidR="009741E1" w:rsidRDefault="008557F4">
      <w:pPr>
        <w:spacing w:line="253" w:lineRule="exact"/>
        <w:ind w:left="104"/>
      </w:pPr>
      <w:proofErr w:type="gramStart"/>
      <w:r>
        <w:rPr>
          <w:spacing w:val="13"/>
        </w:rPr>
        <w:t>relevant  Commonwealth</w:t>
      </w:r>
      <w:proofErr w:type="gramEnd"/>
      <w:r>
        <w:rPr>
          <w:spacing w:val="7"/>
        </w:rPr>
        <w:t xml:space="preserve"> </w:t>
      </w:r>
      <w:r>
        <w:rPr>
          <w:spacing w:val="13"/>
        </w:rPr>
        <w:t>authorities.</w:t>
      </w:r>
    </w:p>
    <w:p w14:paraId="73D72EF9" w14:textId="77777777" w:rsidR="009741E1" w:rsidRDefault="008557F4">
      <w:pPr>
        <w:spacing w:before="181"/>
        <w:ind w:left="104"/>
      </w:pPr>
      <w:r>
        <w:t>If you are experiencing financial or non-</w:t>
      </w:r>
    </w:p>
    <w:p w14:paraId="2131FE1F" w14:textId="77777777" w:rsidR="009741E1" w:rsidRDefault="008557F4">
      <w:pPr>
        <w:spacing w:before="45"/>
        <w:ind w:left="104"/>
      </w:pPr>
      <w:r>
        <w:rPr>
          <w:spacing w:val="13"/>
        </w:rPr>
        <w:t>financia</w:t>
      </w:r>
      <w:r>
        <w:rPr>
          <w:spacing w:val="13"/>
        </w:rPr>
        <w:t xml:space="preserve">l problems </w:t>
      </w:r>
      <w:r>
        <w:rPr>
          <w:spacing w:val="11"/>
        </w:rPr>
        <w:t xml:space="preserve">which make </w:t>
      </w:r>
      <w:r>
        <w:rPr>
          <w:spacing w:val="6"/>
        </w:rPr>
        <w:t xml:space="preserve">it </w:t>
      </w:r>
      <w:r>
        <w:rPr>
          <w:spacing w:val="11"/>
        </w:rPr>
        <w:t>hard</w:t>
      </w:r>
      <w:r>
        <w:rPr>
          <w:spacing w:val="82"/>
        </w:rPr>
        <w:t xml:space="preserve"> </w:t>
      </w:r>
      <w:r>
        <w:rPr>
          <w:spacing w:val="10"/>
        </w:rPr>
        <w:t>for</w:t>
      </w:r>
    </w:p>
    <w:p w14:paraId="15EEA1E3" w14:textId="77777777" w:rsidR="009741E1" w:rsidRDefault="008557F4">
      <w:pPr>
        <w:spacing w:before="46" w:line="283" w:lineRule="auto"/>
        <w:ind w:left="104" w:right="400"/>
      </w:pPr>
      <w:r>
        <w:t>you to pay your account, please talk to our revenue office.</w:t>
      </w:r>
    </w:p>
    <w:p w14:paraId="7EC544E6" w14:textId="77777777" w:rsidR="009741E1" w:rsidRDefault="008557F4">
      <w:pPr>
        <w:pStyle w:val="BodyText"/>
        <w:rPr>
          <w:sz w:val="28"/>
        </w:rPr>
      </w:pPr>
      <w:r>
        <w:br w:type="column"/>
      </w:r>
    </w:p>
    <w:p w14:paraId="70F117AC" w14:textId="77777777" w:rsidR="009741E1" w:rsidRDefault="008557F4">
      <w:pPr>
        <w:spacing w:before="186"/>
        <w:ind w:left="104"/>
        <w:rPr>
          <w:b/>
          <w:sz w:val="24"/>
        </w:rPr>
      </w:pPr>
      <w:r>
        <w:rPr>
          <w:b/>
          <w:color w:val="FFFFFF"/>
          <w:sz w:val="24"/>
        </w:rPr>
        <w:t>Contact Details:</w:t>
      </w:r>
    </w:p>
    <w:p w14:paraId="6C2625E1" w14:textId="77777777" w:rsidR="009741E1" w:rsidRDefault="008557F4">
      <w:pPr>
        <w:spacing w:before="141"/>
        <w:ind w:left="104"/>
        <w:rPr>
          <w:b/>
          <w:sz w:val="20"/>
        </w:rPr>
      </w:pPr>
      <w:r>
        <w:rPr>
          <w:b/>
          <w:color w:val="FFFFFF"/>
          <w:sz w:val="20"/>
        </w:rPr>
        <w:t>North West Regional Hospital</w:t>
      </w:r>
    </w:p>
    <w:p w14:paraId="0E882772" w14:textId="77777777" w:rsidR="009741E1" w:rsidRDefault="008557F4">
      <w:pPr>
        <w:spacing w:before="1"/>
        <w:ind w:left="104" w:right="851"/>
        <w:rPr>
          <w:sz w:val="20"/>
        </w:rPr>
      </w:pPr>
      <w:proofErr w:type="spellStart"/>
      <w:r>
        <w:rPr>
          <w:color w:val="FFFFFF"/>
          <w:sz w:val="20"/>
        </w:rPr>
        <w:t>Brickport</w:t>
      </w:r>
      <w:proofErr w:type="spellEnd"/>
      <w:r>
        <w:rPr>
          <w:color w:val="FFFFFF"/>
          <w:sz w:val="20"/>
        </w:rPr>
        <w:t xml:space="preserve"> Rd, Burnie, TAS 7320 Revenue Office: (03) 6477 7787</w:t>
      </w:r>
    </w:p>
    <w:p w14:paraId="185DF9E3" w14:textId="77777777" w:rsidR="009741E1" w:rsidRDefault="008557F4">
      <w:pPr>
        <w:ind w:left="104"/>
        <w:rPr>
          <w:sz w:val="20"/>
        </w:rPr>
      </w:pPr>
      <w:r>
        <w:rPr>
          <w:color w:val="FFFFFF"/>
          <w:sz w:val="20"/>
        </w:rPr>
        <w:t xml:space="preserve">Cashier Location: L4 Parkside, 1 </w:t>
      </w:r>
      <w:proofErr w:type="spellStart"/>
      <w:r>
        <w:rPr>
          <w:color w:val="FFFFFF"/>
          <w:sz w:val="20"/>
        </w:rPr>
        <w:t>Brickwell</w:t>
      </w:r>
      <w:proofErr w:type="spellEnd"/>
      <w:r>
        <w:rPr>
          <w:color w:val="FFFFFF"/>
          <w:sz w:val="20"/>
        </w:rPr>
        <w:t xml:space="preserve"> Street, Burnie 7320</w:t>
      </w:r>
    </w:p>
    <w:p w14:paraId="68483927" w14:textId="77777777" w:rsidR="009741E1" w:rsidRDefault="009741E1">
      <w:pPr>
        <w:pStyle w:val="BodyText"/>
        <w:rPr>
          <w:sz w:val="22"/>
        </w:rPr>
      </w:pPr>
    </w:p>
    <w:p w14:paraId="35C57625" w14:textId="77777777" w:rsidR="009741E1" w:rsidRDefault="008557F4">
      <w:pPr>
        <w:spacing w:before="185"/>
        <w:ind w:left="104" w:right="851"/>
        <w:rPr>
          <w:sz w:val="20"/>
        </w:rPr>
      </w:pPr>
      <w:r>
        <w:rPr>
          <w:b/>
          <w:color w:val="FFFFFF"/>
          <w:spacing w:val="13"/>
          <w:sz w:val="20"/>
        </w:rPr>
        <w:t xml:space="preserve">Mersey </w:t>
      </w:r>
      <w:r>
        <w:rPr>
          <w:b/>
          <w:color w:val="FFFFFF"/>
          <w:spacing w:val="14"/>
          <w:sz w:val="20"/>
        </w:rPr>
        <w:t xml:space="preserve">Community </w:t>
      </w:r>
      <w:r>
        <w:rPr>
          <w:b/>
          <w:color w:val="FFFFFF"/>
          <w:spacing w:val="13"/>
          <w:sz w:val="20"/>
        </w:rPr>
        <w:t xml:space="preserve">Hospital </w:t>
      </w:r>
      <w:r>
        <w:rPr>
          <w:color w:val="FFFFFF"/>
          <w:spacing w:val="12"/>
          <w:sz w:val="20"/>
        </w:rPr>
        <w:t xml:space="preserve">Bass </w:t>
      </w:r>
      <w:r>
        <w:rPr>
          <w:color w:val="FFFFFF"/>
          <w:spacing w:val="13"/>
          <w:sz w:val="20"/>
        </w:rPr>
        <w:t xml:space="preserve">Highway, Latrobe </w:t>
      </w:r>
      <w:r>
        <w:rPr>
          <w:color w:val="FFFFFF"/>
          <w:spacing w:val="9"/>
          <w:sz w:val="20"/>
        </w:rPr>
        <w:t xml:space="preserve">TAS </w:t>
      </w:r>
      <w:r>
        <w:rPr>
          <w:color w:val="FFFFFF"/>
          <w:spacing w:val="11"/>
          <w:sz w:val="20"/>
        </w:rPr>
        <w:t xml:space="preserve">7307 </w:t>
      </w:r>
      <w:r>
        <w:rPr>
          <w:color w:val="FFFFFF"/>
          <w:spacing w:val="13"/>
          <w:sz w:val="20"/>
        </w:rPr>
        <w:t xml:space="preserve">Revenue Office: </w:t>
      </w:r>
      <w:r>
        <w:rPr>
          <w:color w:val="FFFFFF"/>
          <w:spacing w:val="11"/>
          <w:sz w:val="20"/>
        </w:rPr>
        <w:t>(03)</w:t>
      </w:r>
      <w:r>
        <w:rPr>
          <w:color w:val="FFFFFF"/>
          <w:spacing w:val="72"/>
          <w:sz w:val="20"/>
        </w:rPr>
        <w:t xml:space="preserve"> </w:t>
      </w:r>
      <w:r>
        <w:rPr>
          <w:color w:val="FFFFFF"/>
          <w:spacing w:val="13"/>
          <w:sz w:val="20"/>
        </w:rPr>
        <w:t>64785258</w:t>
      </w:r>
    </w:p>
    <w:p w14:paraId="73522F46" w14:textId="77777777" w:rsidR="009741E1" w:rsidRDefault="008557F4">
      <w:pPr>
        <w:ind w:left="104"/>
        <w:rPr>
          <w:sz w:val="20"/>
        </w:rPr>
      </w:pPr>
      <w:r>
        <w:rPr>
          <w:color w:val="FFFFFF"/>
          <w:sz w:val="20"/>
        </w:rPr>
        <w:t>Cashier Location: Ground Floor, Mersey Community Hospital</w:t>
      </w:r>
    </w:p>
    <w:p w14:paraId="32EC755C" w14:textId="77777777" w:rsidR="009741E1" w:rsidRDefault="009741E1">
      <w:pPr>
        <w:pStyle w:val="BodyText"/>
        <w:rPr>
          <w:sz w:val="22"/>
        </w:rPr>
      </w:pPr>
    </w:p>
    <w:p w14:paraId="345F17AD" w14:textId="77777777" w:rsidR="009741E1" w:rsidRDefault="009741E1">
      <w:pPr>
        <w:pStyle w:val="BodyText"/>
        <w:spacing w:before="9"/>
        <w:rPr>
          <w:sz w:val="29"/>
        </w:rPr>
      </w:pPr>
    </w:p>
    <w:p w14:paraId="3F1C05BD" w14:textId="77777777" w:rsidR="009741E1" w:rsidRDefault="008557F4">
      <w:pPr>
        <w:spacing w:line="231" w:lineRule="exact"/>
        <w:ind w:left="104"/>
        <w:rPr>
          <w:b/>
          <w:sz w:val="20"/>
        </w:rPr>
      </w:pPr>
      <w:r>
        <w:rPr>
          <w:b/>
          <w:color w:val="FFFFFF"/>
          <w:sz w:val="20"/>
        </w:rPr>
        <w:t>Launceston General Hospital</w:t>
      </w:r>
    </w:p>
    <w:p w14:paraId="3114FED9" w14:textId="77777777" w:rsidR="009741E1" w:rsidRDefault="008557F4">
      <w:pPr>
        <w:ind w:left="104" w:right="851"/>
        <w:rPr>
          <w:sz w:val="20"/>
        </w:rPr>
      </w:pPr>
      <w:r>
        <w:rPr>
          <w:color w:val="FFFFFF"/>
          <w:sz w:val="20"/>
        </w:rPr>
        <w:t>Charles Street, Launceston TAS 7250 Revenue Office: (03) 6777 6538</w:t>
      </w:r>
    </w:p>
    <w:p w14:paraId="0D81A6D9" w14:textId="77777777" w:rsidR="009741E1" w:rsidRDefault="008557F4">
      <w:pPr>
        <w:spacing w:before="1"/>
        <w:ind w:left="104" w:right="851"/>
        <w:rPr>
          <w:sz w:val="20"/>
        </w:rPr>
      </w:pPr>
      <w:r>
        <w:rPr>
          <w:color w:val="FFFFFF"/>
          <w:sz w:val="20"/>
        </w:rPr>
        <w:t>Cashier Location: L</w:t>
      </w:r>
      <w:proofErr w:type="gramStart"/>
      <w:r>
        <w:rPr>
          <w:color w:val="FFFFFF"/>
          <w:sz w:val="20"/>
        </w:rPr>
        <w:t>3 ,</w:t>
      </w:r>
      <w:proofErr w:type="gramEnd"/>
      <w:r>
        <w:rPr>
          <w:color w:val="FFFFFF"/>
          <w:sz w:val="20"/>
        </w:rPr>
        <w:t xml:space="preserve"> Launceston General Hospital</w:t>
      </w:r>
    </w:p>
    <w:p w14:paraId="41EA8868" w14:textId="77777777" w:rsidR="009741E1" w:rsidRDefault="009741E1">
      <w:pPr>
        <w:pStyle w:val="BodyText"/>
        <w:rPr>
          <w:sz w:val="22"/>
        </w:rPr>
      </w:pPr>
    </w:p>
    <w:p w14:paraId="5D7FD2C0" w14:textId="77777777" w:rsidR="009741E1" w:rsidRDefault="009741E1">
      <w:pPr>
        <w:pStyle w:val="BodyText"/>
        <w:spacing w:before="8"/>
        <w:rPr>
          <w:sz w:val="29"/>
        </w:rPr>
      </w:pPr>
    </w:p>
    <w:p w14:paraId="0BC4E8D8" w14:textId="77777777" w:rsidR="009741E1" w:rsidRDefault="008557F4">
      <w:pPr>
        <w:ind w:left="104"/>
        <w:rPr>
          <w:b/>
          <w:sz w:val="20"/>
        </w:rPr>
      </w:pPr>
      <w:r>
        <w:rPr>
          <w:b/>
          <w:color w:val="FFFFFF"/>
          <w:sz w:val="20"/>
        </w:rPr>
        <w:t>Royal Hobart Hospital</w:t>
      </w:r>
    </w:p>
    <w:p w14:paraId="1C2558D3" w14:textId="77777777" w:rsidR="009741E1" w:rsidRDefault="008557F4">
      <w:pPr>
        <w:spacing w:before="1"/>
        <w:ind w:left="104" w:right="851"/>
        <w:rPr>
          <w:sz w:val="20"/>
        </w:rPr>
      </w:pPr>
      <w:r>
        <w:rPr>
          <w:color w:val="FFFFFF"/>
          <w:sz w:val="20"/>
        </w:rPr>
        <w:t>Liverpool Street, Hobart T</w:t>
      </w:r>
      <w:r>
        <w:rPr>
          <w:color w:val="FFFFFF"/>
          <w:sz w:val="20"/>
        </w:rPr>
        <w:t>AS 7000 Revenue Office: (03) 6166 8252</w:t>
      </w:r>
    </w:p>
    <w:p w14:paraId="5FCD4C86" w14:textId="77777777" w:rsidR="009741E1" w:rsidRDefault="008557F4">
      <w:pPr>
        <w:ind w:left="104"/>
        <w:rPr>
          <w:sz w:val="20"/>
        </w:rPr>
      </w:pPr>
      <w:r>
        <w:rPr>
          <w:color w:val="FFFFFF"/>
          <w:sz w:val="20"/>
        </w:rPr>
        <w:t>Cashier Location: L1 Wellington Centre, Argyle Street Hobart 7000</w:t>
      </w:r>
    </w:p>
    <w:p w14:paraId="61FDA185" w14:textId="77777777" w:rsidR="009741E1" w:rsidRDefault="008557F4">
      <w:pPr>
        <w:spacing w:before="212"/>
        <w:ind w:left="364"/>
        <w:rPr>
          <w:sz w:val="28"/>
        </w:rPr>
      </w:pPr>
      <w:r>
        <w:br w:type="column"/>
      </w:r>
      <w:r>
        <w:rPr>
          <w:color w:val="FFFFFF"/>
          <w:sz w:val="28"/>
        </w:rPr>
        <w:t>THS Revenue Office</w:t>
      </w:r>
    </w:p>
    <w:p w14:paraId="5A2A5A49" w14:textId="77777777" w:rsidR="009741E1" w:rsidRDefault="009741E1">
      <w:pPr>
        <w:pStyle w:val="BodyText"/>
        <w:rPr>
          <w:sz w:val="32"/>
        </w:rPr>
      </w:pPr>
    </w:p>
    <w:p w14:paraId="25D67CBC" w14:textId="77777777" w:rsidR="009741E1" w:rsidRDefault="009741E1">
      <w:pPr>
        <w:pStyle w:val="BodyText"/>
        <w:rPr>
          <w:sz w:val="32"/>
        </w:rPr>
      </w:pPr>
    </w:p>
    <w:p w14:paraId="307C0673" w14:textId="77777777" w:rsidR="009741E1" w:rsidRDefault="009741E1">
      <w:pPr>
        <w:pStyle w:val="BodyText"/>
        <w:rPr>
          <w:sz w:val="32"/>
        </w:rPr>
      </w:pPr>
    </w:p>
    <w:p w14:paraId="21102E90" w14:textId="77777777" w:rsidR="009741E1" w:rsidRDefault="009741E1">
      <w:pPr>
        <w:pStyle w:val="BodyText"/>
        <w:rPr>
          <w:sz w:val="32"/>
        </w:rPr>
      </w:pPr>
    </w:p>
    <w:p w14:paraId="04D71A6A" w14:textId="77777777" w:rsidR="009741E1" w:rsidRDefault="009741E1">
      <w:pPr>
        <w:pStyle w:val="BodyText"/>
        <w:rPr>
          <w:sz w:val="42"/>
        </w:rPr>
      </w:pPr>
    </w:p>
    <w:p w14:paraId="4B1D0EA7" w14:textId="77777777" w:rsidR="009741E1" w:rsidRDefault="008557F4">
      <w:pPr>
        <w:ind w:left="222" w:right="294"/>
        <w:jc w:val="center"/>
        <w:rPr>
          <w:b/>
          <w:sz w:val="48"/>
        </w:rPr>
      </w:pPr>
      <w:r>
        <w:rPr>
          <w:b/>
          <w:color w:val="FFFFFF"/>
          <w:sz w:val="48"/>
        </w:rPr>
        <w:t>A Guide to Patient Charges</w:t>
      </w:r>
    </w:p>
    <w:p w14:paraId="34C7F4B6" w14:textId="77777777" w:rsidR="009741E1" w:rsidRDefault="008557F4">
      <w:pPr>
        <w:spacing w:before="242"/>
        <w:ind w:left="104" w:right="173" w:hanging="3"/>
        <w:jc w:val="center"/>
        <w:rPr>
          <w:b/>
          <w:sz w:val="44"/>
        </w:rPr>
      </w:pPr>
      <w:r>
        <w:rPr>
          <w:b/>
          <w:color w:val="FFFFFF"/>
          <w:sz w:val="44"/>
        </w:rPr>
        <w:t>Obstetric and Gynaecological Care</w:t>
      </w:r>
    </w:p>
    <w:p w14:paraId="7603AE00" w14:textId="77777777" w:rsidR="009741E1" w:rsidRDefault="009741E1">
      <w:pPr>
        <w:pStyle w:val="BodyText"/>
        <w:spacing w:before="1"/>
        <w:rPr>
          <w:b/>
          <w:sz w:val="49"/>
        </w:rPr>
      </w:pPr>
    </w:p>
    <w:p w14:paraId="06372592" w14:textId="77777777" w:rsidR="009741E1" w:rsidRDefault="008557F4">
      <w:pPr>
        <w:spacing w:before="1"/>
        <w:ind w:left="222" w:right="285"/>
        <w:jc w:val="center"/>
        <w:rPr>
          <w:sz w:val="32"/>
        </w:rPr>
      </w:pPr>
      <w:r>
        <w:rPr>
          <w:color w:val="FFFFFF"/>
          <w:sz w:val="32"/>
        </w:rPr>
        <w:t>Medicare Ineligible Patient</w:t>
      </w:r>
    </w:p>
    <w:p w14:paraId="0CA9175A" w14:textId="77777777" w:rsidR="009741E1" w:rsidRDefault="009741E1">
      <w:pPr>
        <w:jc w:val="center"/>
        <w:rPr>
          <w:sz w:val="32"/>
        </w:rPr>
        <w:sectPr w:rsidR="009741E1">
          <w:type w:val="continuous"/>
          <w:pgSz w:w="16840" w:h="11910" w:orient="landscape"/>
          <w:pgMar w:top="320" w:right="360" w:bottom="280" w:left="320" w:header="720" w:footer="720" w:gutter="0"/>
          <w:cols w:num="3" w:space="720" w:equalWidth="0">
            <w:col w:w="4816" w:space="1096"/>
            <w:col w:w="4216" w:space="1242"/>
            <w:col w:w="4790"/>
          </w:cols>
        </w:sectPr>
      </w:pPr>
    </w:p>
    <w:p w14:paraId="4DF18BD8" w14:textId="77777777" w:rsidR="009741E1" w:rsidRDefault="008557F4">
      <w:pPr>
        <w:pStyle w:val="Heading1"/>
        <w:spacing w:before="80" w:line="259" w:lineRule="auto"/>
        <w:ind w:right="276"/>
      </w:pPr>
      <w:r>
        <w:lastRenderedPageBreak/>
        <w:t>The Cost of Medical Care at Our Hospital</w:t>
      </w:r>
    </w:p>
    <w:p w14:paraId="468EC77E" w14:textId="77777777" w:rsidR="009741E1" w:rsidRDefault="008557F4">
      <w:pPr>
        <w:pStyle w:val="BodyText"/>
        <w:spacing w:before="138"/>
        <w:ind w:left="104"/>
      </w:pPr>
      <w:r>
        <w:t>If you are pregnant and need either</w:t>
      </w:r>
    </w:p>
    <w:p w14:paraId="6E88076F" w14:textId="77777777" w:rsidR="009741E1" w:rsidRDefault="008557F4">
      <w:pPr>
        <w:pStyle w:val="BodyText"/>
        <w:spacing w:before="22" w:line="259" w:lineRule="auto"/>
        <w:ind w:left="104" w:right="122"/>
        <w:jc w:val="both"/>
      </w:pPr>
      <w:r>
        <w:rPr>
          <w:spacing w:val="13"/>
        </w:rPr>
        <w:t xml:space="preserve">antenatal </w:t>
      </w:r>
      <w:r>
        <w:rPr>
          <w:spacing w:val="12"/>
        </w:rPr>
        <w:t xml:space="preserve">care (care during </w:t>
      </w:r>
      <w:r>
        <w:rPr>
          <w:spacing w:val="13"/>
        </w:rPr>
        <w:t xml:space="preserve">pregnancy) </w:t>
      </w:r>
      <w:r>
        <w:rPr>
          <w:spacing w:val="8"/>
        </w:rPr>
        <w:t xml:space="preserve">or </w:t>
      </w:r>
      <w:r>
        <w:rPr>
          <w:spacing w:val="7"/>
        </w:rPr>
        <w:t xml:space="preserve">to </w:t>
      </w:r>
      <w:r>
        <w:rPr>
          <w:spacing w:val="11"/>
        </w:rPr>
        <w:t xml:space="preserve">give </w:t>
      </w:r>
      <w:r>
        <w:rPr>
          <w:spacing w:val="12"/>
        </w:rPr>
        <w:t xml:space="preserve">birth </w:t>
      </w:r>
      <w:r>
        <w:rPr>
          <w:spacing w:val="7"/>
        </w:rPr>
        <w:t xml:space="preserve">to </w:t>
      </w:r>
      <w:r>
        <w:rPr>
          <w:spacing w:val="11"/>
        </w:rPr>
        <w:t xml:space="preserve">your baby </w:t>
      </w:r>
      <w:r>
        <w:rPr>
          <w:spacing w:val="10"/>
        </w:rPr>
        <w:t xml:space="preserve">and </w:t>
      </w:r>
      <w:r>
        <w:rPr>
          <w:spacing w:val="11"/>
        </w:rPr>
        <w:t xml:space="preserve">you </w:t>
      </w:r>
      <w:r>
        <w:rPr>
          <w:spacing w:val="12"/>
        </w:rPr>
        <w:t xml:space="preserve">arrive </w:t>
      </w:r>
      <w:r>
        <w:rPr>
          <w:spacing w:val="8"/>
        </w:rPr>
        <w:t>at</w:t>
      </w:r>
      <w:r>
        <w:rPr>
          <w:spacing w:val="32"/>
        </w:rPr>
        <w:t xml:space="preserve"> </w:t>
      </w:r>
      <w:r>
        <w:rPr>
          <w:spacing w:val="9"/>
        </w:rPr>
        <w:t>our</w:t>
      </w:r>
      <w:r>
        <w:rPr>
          <w:spacing w:val="33"/>
        </w:rPr>
        <w:t xml:space="preserve"> </w:t>
      </w:r>
      <w:r>
        <w:rPr>
          <w:spacing w:val="13"/>
        </w:rPr>
        <w:t>hospital,</w:t>
      </w:r>
      <w:r>
        <w:rPr>
          <w:spacing w:val="37"/>
        </w:rPr>
        <w:t xml:space="preserve"> </w:t>
      </w:r>
      <w:r>
        <w:rPr>
          <w:spacing w:val="8"/>
        </w:rPr>
        <w:t>it</w:t>
      </w:r>
      <w:r>
        <w:rPr>
          <w:spacing w:val="33"/>
        </w:rPr>
        <w:t xml:space="preserve"> </w:t>
      </w:r>
      <w:r>
        <w:rPr>
          <w:spacing w:val="7"/>
        </w:rPr>
        <w:t>is</w:t>
      </w:r>
      <w:r>
        <w:rPr>
          <w:spacing w:val="33"/>
        </w:rPr>
        <w:t xml:space="preserve"> </w:t>
      </w:r>
      <w:r>
        <w:rPr>
          <w:spacing w:val="13"/>
        </w:rPr>
        <w:t>important</w:t>
      </w:r>
      <w:r>
        <w:rPr>
          <w:spacing w:val="31"/>
        </w:rPr>
        <w:t xml:space="preserve"> </w:t>
      </w:r>
      <w:r>
        <w:rPr>
          <w:spacing w:val="7"/>
        </w:rPr>
        <w:t>to</w:t>
      </w:r>
    </w:p>
    <w:p w14:paraId="73922548" w14:textId="77777777" w:rsidR="009741E1" w:rsidRDefault="008557F4">
      <w:pPr>
        <w:pStyle w:val="BodyText"/>
        <w:spacing w:line="259" w:lineRule="auto"/>
        <w:ind w:left="104"/>
      </w:pPr>
      <w:r>
        <w:t>understand the cost of this care if you are an overseas stu</w:t>
      </w:r>
      <w:r>
        <w:t>dent, worker or visitor to Australia.</w:t>
      </w:r>
    </w:p>
    <w:p w14:paraId="48AD3404" w14:textId="77777777" w:rsidR="009741E1" w:rsidRDefault="008557F4">
      <w:pPr>
        <w:pStyle w:val="BodyText"/>
        <w:spacing w:before="138" w:line="259" w:lineRule="auto"/>
        <w:ind w:left="104" w:right="276"/>
      </w:pPr>
      <w:r>
        <w:t>If you do not hold a valid Medicare card, are not an Asylum Seeker or a visitor</w:t>
      </w:r>
    </w:p>
    <w:p w14:paraId="37B156D8" w14:textId="77777777" w:rsidR="009741E1" w:rsidRDefault="008557F4">
      <w:pPr>
        <w:spacing w:line="259" w:lineRule="auto"/>
        <w:ind w:left="104" w:right="341"/>
        <w:jc w:val="both"/>
        <w:rPr>
          <w:i/>
          <w:sz w:val="24"/>
        </w:rPr>
      </w:pPr>
      <w:r>
        <w:rPr>
          <w:sz w:val="24"/>
        </w:rPr>
        <w:t xml:space="preserve">from a country which has a Reciprocal Health Care Agreement with Australia, you will be deemed a </w:t>
      </w:r>
      <w:r>
        <w:rPr>
          <w:i/>
          <w:sz w:val="24"/>
        </w:rPr>
        <w:t>Medicare Ineligible patient.</w:t>
      </w:r>
    </w:p>
    <w:p w14:paraId="295D6AB2" w14:textId="77777777" w:rsidR="009741E1" w:rsidRDefault="008557F4">
      <w:pPr>
        <w:spacing w:before="136" w:line="259" w:lineRule="auto"/>
        <w:ind w:left="104" w:right="502"/>
        <w:jc w:val="both"/>
        <w:rPr>
          <w:sz w:val="24"/>
        </w:rPr>
      </w:pPr>
      <w:r>
        <w:rPr>
          <w:b/>
          <w:sz w:val="24"/>
        </w:rPr>
        <w:t xml:space="preserve">For more information: </w:t>
      </w:r>
      <w:r>
        <w:rPr>
          <w:sz w:val="24"/>
        </w:rPr>
        <w:t xml:space="preserve">Read our </w:t>
      </w:r>
      <w:r>
        <w:rPr>
          <w:i/>
          <w:sz w:val="24"/>
        </w:rPr>
        <w:t xml:space="preserve">A Guide to Patient Charges – for overseas workers, students and </w:t>
      </w:r>
      <w:proofErr w:type="gramStart"/>
      <w:r>
        <w:rPr>
          <w:i/>
          <w:sz w:val="24"/>
        </w:rPr>
        <w:t>visitors</w:t>
      </w:r>
      <w:proofErr w:type="gramEnd"/>
      <w:r>
        <w:rPr>
          <w:i/>
          <w:sz w:val="24"/>
        </w:rPr>
        <w:t xml:space="preserve"> </w:t>
      </w:r>
      <w:r>
        <w:rPr>
          <w:sz w:val="24"/>
        </w:rPr>
        <w:t>brochure.</w:t>
      </w:r>
    </w:p>
    <w:p w14:paraId="7FD2FA6A" w14:textId="77777777" w:rsidR="009741E1" w:rsidRDefault="008557F4">
      <w:pPr>
        <w:pStyle w:val="BodyText"/>
        <w:spacing w:before="138" w:line="259" w:lineRule="auto"/>
        <w:ind w:left="104" w:right="276"/>
      </w:pPr>
      <w:r>
        <w:t>Medicare ineligible patients are required to pay for all costs of maternity care as well as care for your baby should he/she require admission</w:t>
      </w:r>
      <w:r>
        <w:t xml:space="preserve"> to our hospital.</w:t>
      </w:r>
    </w:p>
    <w:p w14:paraId="5BDDA6D9" w14:textId="77777777" w:rsidR="009741E1" w:rsidRDefault="008557F4">
      <w:pPr>
        <w:pStyle w:val="BodyText"/>
        <w:spacing w:before="139" w:line="259" w:lineRule="auto"/>
        <w:ind w:left="104" w:right="276"/>
      </w:pPr>
      <w:r>
        <w:rPr>
          <w:spacing w:val="11"/>
        </w:rPr>
        <w:t xml:space="preserve">Fees </w:t>
      </w:r>
      <w:r>
        <w:rPr>
          <w:spacing w:val="9"/>
        </w:rPr>
        <w:t xml:space="preserve">for </w:t>
      </w:r>
      <w:r>
        <w:rPr>
          <w:spacing w:val="14"/>
        </w:rPr>
        <w:t xml:space="preserve">radiology, </w:t>
      </w:r>
      <w:r>
        <w:rPr>
          <w:spacing w:val="13"/>
        </w:rPr>
        <w:t xml:space="preserve">pathology, pharmacy service </w:t>
      </w:r>
      <w:r>
        <w:rPr>
          <w:spacing w:val="10"/>
        </w:rPr>
        <w:t xml:space="preserve">and </w:t>
      </w:r>
      <w:r>
        <w:rPr>
          <w:spacing w:val="14"/>
        </w:rPr>
        <w:t>special-care</w:t>
      </w:r>
      <w:r>
        <w:rPr>
          <w:spacing w:val="72"/>
        </w:rPr>
        <w:t xml:space="preserve"> </w:t>
      </w:r>
      <w:r>
        <w:rPr>
          <w:spacing w:val="13"/>
        </w:rPr>
        <w:t>nursery</w:t>
      </w:r>
    </w:p>
    <w:p w14:paraId="6156B3DD" w14:textId="77777777" w:rsidR="009741E1" w:rsidRDefault="008557F4">
      <w:pPr>
        <w:pStyle w:val="BodyText"/>
        <w:spacing w:line="259" w:lineRule="auto"/>
        <w:ind w:left="104" w:right="672"/>
      </w:pPr>
      <w:r>
        <w:t>admissions are additional and may be billed separately.</w:t>
      </w:r>
    </w:p>
    <w:p w14:paraId="563F07BD" w14:textId="77777777" w:rsidR="009741E1" w:rsidRDefault="008557F4">
      <w:pPr>
        <w:pStyle w:val="BodyText"/>
        <w:spacing w:before="137"/>
        <w:ind w:left="104"/>
      </w:pPr>
      <w:r>
        <w:t>Charges may vary depending on the</w:t>
      </w:r>
    </w:p>
    <w:p w14:paraId="4B18D16D" w14:textId="77777777" w:rsidR="009741E1" w:rsidRDefault="008557F4">
      <w:pPr>
        <w:pStyle w:val="BodyText"/>
        <w:spacing w:before="23" w:line="259" w:lineRule="auto"/>
        <w:ind w:left="104" w:right="276"/>
      </w:pPr>
      <w:r>
        <w:t>treatment provided and whether you are covered by an Australian Health Fund.</w:t>
      </w:r>
    </w:p>
    <w:p w14:paraId="12270E6E" w14:textId="77777777" w:rsidR="009741E1" w:rsidRDefault="008557F4">
      <w:pPr>
        <w:pStyle w:val="Heading1"/>
        <w:spacing w:before="138"/>
      </w:pPr>
      <w:r>
        <w:t>International Students</w:t>
      </w:r>
    </w:p>
    <w:p w14:paraId="7F613E8A" w14:textId="77777777" w:rsidR="009741E1" w:rsidRDefault="008557F4">
      <w:pPr>
        <w:pStyle w:val="BodyText"/>
        <w:spacing w:before="163" w:line="259" w:lineRule="auto"/>
        <w:ind w:left="104" w:right="672"/>
      </w:pPr>
      <w:proofErr w:type="gramStart"/>
      <w:r>
        <w:t>With the exception of</w:t>
      </w:r>
      <w:proofErr w:type="gramEnd"/>
      <w:r>
        <w:t xml:space="preserve"> students from Belgium, New Zealand, Norway and</w:t>
      </w:r>
    </w:p>
    <w:p w14:paraId="50A93742" w14:textId="77777777" w:rsidR="009741E1" w:rsidRDefault="008557F4">
      <w:pPr>
        <w:pStyle w:val="BodyText"/>
        <w:spacing w:line="277" w:lineRule="exact"/>
        <w:ind w:left="104"/>
      </w:pPr>
      <w:r>
        <w:t>Sweden it is a condition of your student</w:t>
      </w:r>
    </w:p>
    <w:p w14:paraId="06B9B406" w14:textId="77777777" w:rsidR="009741E1" w:rsidRDefault="008557F4">
      <w:pPr>
        <w:pStyle w:val="BodyText"/>
        <w:spacing w:before="80" w:line="259" w:lineRule="auto"/>
        <w:ind w:left="104" w:right="314"/>
      </w:pPr>
      <w:r>
        <w:br w:type="column"/>
      </w:r>
      <w:r>
        <w:t>visa that you take out Overseas Health Cover.</w:t>
      </w:r>
    </w:p>
    <w:p w14:paraId="1D3C03E0" w14:textId="77777777" w:rsidR="009741E1" w:rsidRDefault="009741E1">
      <w:pPr>
        <w:pStyle w:val="BodyText"/>
        <w:rPr>
          <w:sz w:val="28"/>
        </w:rPr>
      </w:pPr>
    </w:p>
    <w:p w14:paraId="226D7CF9" w14:textId="77777777" w:rsidR="009741E1" w:rsidRDefault="009741E1">
      <w:pPr>
        <w:pStyle w:val="BodyText"/>
        <w:rPr>
          <w:sz w:val="28"/>
        </w:rPr>
      </w:pPr>
    </w:p>
    <w:p w14:paraId="5D6012B4" w14:textId="77777777" w:rsidR="009741E1" w:rsidRDefault="009741E1">
      <w:pPr>
        <w:pStyle w:val="BodyText"/>
        <w:rPr>
          <w:sz w:val="28"/>
        </w:rPr>
      </w:pPr>
    </w:p>
    <w:p w14:paraId="49BA70B6" w14:textId="77777777" w:rsidR="009741E1" w:rsidRDefault="009741E1">
      <w:pPr>
        <w:pStyle w:val="BodyText"/>
        <w:spacing w:before="9"/>
        <w:rPr>
          <w:sz w:val="29"/>
        </w:rPr>
      </w:pPr>
    </w:p>
    <w:p w14:paraId="1082D07C" w14:textId="77777777" w:rsidR="009741E1" w:rsidRDefault="008557F4">
      <w:pPr>
        <w:pStyle w:val="BodyText"/>
        <w:spacing w:line="259" w:lineRule="auto"/>
        <w:ind w:left="104" w:right="145"/>
        <w:jc w:val="both"/>
      </w:pPr>
      <w:r>
        <w:pict w14:anchorId="1E8FFDF0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04.5pt;margin-top:-63.2pt;width:513.85pt;height:56.15pt;z-index:1048;mso-position-horizontal-relative:pag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5022"/>
                    <w:gridCol w:w="4258"/>
                    <w:gridCol w:w="997"/>
                  </w:tblGrid>
                  <w:tr w:rsidR="009741E1" w14:paraId="4D034984" w14:textId="77777777">
                    <w:trPr>
                      <w:trHeight w:val="261"/>
                    </w:trPr>
                    <w:tc>
                      <w:tcPr>
                        <w:tcW w:w="5022" w:type="dxa"/>
                        <w:vMerge w:val="restart"/>
                      </w:tcPr>
                      <w:p w14:paraId="150DA3C7" w14:textId="77777777" w:rsidR="009741E1" w:rsidRDefault="009741E1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4258" w:type="dxa"/>
                      </w:tcPr>
                      <w:p w14:paraId="4750B6A0" w14:textId="77777777" w:rsidR="009741E1" w:rsidRDefault="008557F4">
                        <w:pPr>
                          <w:pStyle w:val="TableParagraph"/>
                          <w:numPr>
                            <w:ilvl w:val="0"/>
                            <w:numId w:val="4"/>
                          </w:numPr>
                          <w:tabs>
                            <w:tab w:val="left" w:pos="874"/>
                            <w:tab w:val="left" w:pos="875"/>
                          </w:tabs>
                          <w:ind w:hanging="283"/>
                          <w:rPr>
                            <w:sz w:val="18"/>
                          </w:rPr>
                        </w:pPr>
                        <w:r>
                          <w:rPr>
                            <w:spacing w:val="13"/>
                            <w:sz w:val="18"/>
                          </w:rPr>
                          <w:t xml:space="preserve">Overnight </w:t>
                        </w:r>
                        <w:r>
                          <w:rPr>
                            <w:spacing w:val="11"/>
                            <w:sz w:val="18"/>
                          </w:rPr>
                          <w:t>stay (per</w:t>
                        </w:r>
                        <w:r>
                          <w:rPr>
                            <w:spacing w:val="10"/>
                            <w:sz w:val="18"/>
                          </w:rPr>
                          <w:t xml:space="preserve"> </w:t>
                        </w:r>
                        <w:r>
                          <w:rPr>
                            <w:spacing w:val="12"/>
                            <w:sz w:val="18"/>
                          </w:rPr>
                          <w:t>night)</w:t>
                        </w:r>
                      </w:p>
                    </w:tc>
                    <w:tc>
                      <w:tcPr>
                        <w:tcW w:w="997" w:type="dxa"/>
                      </w:tcPr>
                      <w:p w14:paraId="7E7AEDD7" w14:textId="77777777" w:rsidR="009741E1" w:rsidRDefault="008557F4">
                        <w:pPr>
                          <w:pStyle w:val="TableParagraph"/>
                          <w:spacing w:before="13"/>
                          <w:ind w:right="55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$ 2530</w:t>
                        </w:r>
                      </w:p>
                    </w:tc>
                  </w:tr>
                  <w:tr w:rsidR="009741E1" w14:paraId="61154B05" w14:textId="77777777">
                    <w:trPr>
                      <w:trHeight w:val="262"/>
                    </w:trPr>
                    <w:tc>
                      <w:tcPr>
                        <w:tcW w:w="5022" w:type="dxa"/>
                        <w:vMerge/>
                        <w:tcBorders>
                          <w:top w:val="nil"/>
                        </w:tcBorders>
                      </w:tcPr>
                      <w:p w14:paraId="122822E6" w14:textId="77777777" w:rsidR="009741E1" w:rsidRDefault="009741E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258" w:type="dxa"/>
                      </w:tcPr>
                      <w:p w14:paraId="28CF9225" w14:textId="77777777" w:rsidR="009741E1" w:rsidRDefault="008557F4">
                        <w:pPr>
                          <w:pStyle w:val="TableParagraph"/>
                          <w:numPr>
                            <w:ilvl w:val="0"/>
                            <w:numId w:val="3"/>
                          </w:numPr>
                          <w:tabs>
                            <w:tab w:val="left" w:pos="874"/>
                            <w:tab w:val="left" w:pos="875"/>
                          </w:tabs>
                          <w:spacing w:before="39" w:line="203" w:lineRule="exact"/>
                          <w:ind w:hanging="283"/>
                          <w:rPr>
                            <w:sz w:val="18"/>
                          </w:rPr>
                        </w:pPr>
                        <w:r>
                          <w:rPr>
                            <w:spacing w:val="10"/>
                            <w:sz w:val="18"/>
                          </w:rPr>
                          <w:t>Day</w:t>
                        </w:r>
                        <w:r>
                          <w:rPr>
                            <w:spacing w:val="33"/>
                            <w:sz w:val="18"/>
                          </w:rPr>
                          <w:t xml:space="preserve"> </w:t>
                        </w:r>
                        <w:r>
                          <w:rPr>
                            <w:spacing w:val="13"/>
                            <w:sz w:val="18"/>
                          </w:rPr>
                          <w:t>Procedure</w:t>
                        </w:r>
                      </w:p>
                    </w:tc>
                    <w:tc>
                      <w:tcPr>
                        <w:tcW w:w="997" w:type="dxa"/>
                      </w:tcPr>
                      <w:p w14:paraId="3E265EF2" w14:textId="77777777" w:rsidR="009741E1" w:rsidRDefault="008557F4">
                        <w:pPr>
                          <w:pStyle w:val="TableParagraph"/>
                          <w:spacing w:before="52" w:line="190" w:lineRule="exact"/>
                          <w:ind w:right="71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$ 2147</w:t>
                        </w:r>
                      </w:p>
                    </w:tc>
                  </w:tr>
                  <w:tr w:rsidR="009741E1" w14:paraId="6484E10E" w14:textId="77777777">
                    <w:trPr>
                      <w:trHeight w:val="300"/>
                    </w:trPr>
                    <w:tc>
                      <w:tcPr>
                        <w:tcW w:w="5022" w:type="dxa"/>
                      </w:tcPr>
                      <w:p w14:paraId="08EBE83F" w14:textId="77777777" w:rsidR="009741E1" w:rsidRDefault="008557F4">
                        <w:pPr>
                          <w:pStyle w:val="TableParagraph"/>
                          <w:spacing w:before="1"/>
                          <w:ind w:left="50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What if I have Private Health</w:t>
                        </w:r>
                      </w:p>
                    </w:tc>
                    <w:tc>
                      <w:tcPr>
                        <w:tcW w:w="4258" w:type="dxa"/>
                      </w:tcPr>
                      <w:p w14:paraId="5D395BCD" w14:textId="77777777" w:rsidR="009741E1" w:rsidRDefault="008557F4">
                        <w:pPr>
                          <w:pStyle w:val="TableParagraph"/>
                          <w:numPr>
                            <w:ilvl w:val="0"/>
                            <w:numId w:val="2"/>
                          </w:numPr>
                          <w:tabs>
                            <w:tab w:val="left" w:pos="874"/>
                            <w:tab w:val="left" w:pos="875"/>
                          </w:tabs>
                          <w:spacing w:before="76" w:line="203" w:lineRule="exact"/>
                          <w:ind w:hanging="283"/>
                          <w:rPr>
                            <w:sz w:val="18"/>
                          </w:rPr>
                        </w:pPr>
                        <w:r>
                          <w:rPr>
                            <w:spacing w:val="11"/>
                            <w:sz w:val="18"/>
                          </w:rPr>
                          <w:t xml:space="preserve">High </w:t>
                        </w:r>
                        <w:r>
                          <w:rPr>
                            <w:spacing w:val="13"/>
                            <w:sz w:val="18"/>
                          </w:rPr>
                          <w:t xml:space="preserve">Dependency </w:t>
                        </w:r>
                        <w:r>
                          <w:rPr>
                            <w:spacing w:val="11"/>
                            <w:sz w:val="18"/>
                          </w:rPr>
                          <w:t>Unit (per</w:t>
                        </w:r>
                        <w:r>
                          <w:rPr>
                            <w:spacing w:val="-22"/>
                            <w:sz w:val="18"/>
                          </w:rPr>
                          <w:t xml:space="preserve"> </w:t>
                        </w:r>
                        <w:r>
                          <w:rPr>
                            <w:spacing w:val="12"/>
                            <w:sz w:val="18"/>
                          </w:rPr>
                          <w:t>night)</w:t>
                        </w:r>
                      </w:p>
                    </w:tc>
                    <w:tc>
                      <w:tcPr>
                        <w:tcW w:w="997" w:type="dxa"/>
                      </w:tcPr>
                      <w:p w14:paraId="7C83BA09" w14:textId="77777777" w:rsidR="009741E1" w:rsidRDefault="008557F4">
                        <w:pPr>
                          <w:pStyle w:val="TableParagraph"/>
                          <w:spacing w:before="90" w:line="190" w:lineRule="exact"/>
                          <w:ind w:right="49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$ 3768</w:t>
                        </w:r>
                      </w:p>
                    </w:tc>
                  </w:tr>
                  <w:tr w:rsidR="009741E1" w14:paraId="15E14B32" w14:textId="77777777">
                    <w:trPr>
                      <w:trHeight w:val="299"/>
                    </w:trPr>
                    <w:tc>
                      <w:tcPr>
                        <w:tcW w:w="5022" w:type="dxa"/>
                      </w:tcPr>
                      <w:p w14:paraId="58BAC49B" w14:textId="77777777" w:rsidR="009741E1" w:rsidRDefault="008557F4">
                        <w:pPr>
                          <w:pStyle w:val="TableParagraph"/>
                          <w:spacing w:before="1" w:line="278" w:lineRule="exact"/>
                          <w:ind w:left="50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Insurance?</w:t>
                        </w:r>
                      </w:p>
                    </w:tc>
                    <w:tc>
                      <w:tcPr>
                        <w:tcW w:w="4258" w:type="dxa"/>
                      </w:tcPr>
                      <w:p w14:paraId="10154514" w14:textId="77777777" w:rsidR="009741E1" w:rsidRDefault="008557F4">
                        <w:pPr>
                          <w:pStyle w:val="TableParagraph"/>
                          <w:numPr>
                            <w:ilvl w:val="0"/>
                            <w:numId w:val="1"/>
                          </w:numPr>
                          <w:tabs>
                            <w:tab w:val="left" w:pos="874"/>
                            <w:tab w:val="left" w:pos="875"/>
                          </w:tabs>
                          <w:spacing w:before="76" w:line="202" w:lineRule="exact"/>
                          <w:ind w:hanging="283"/>
                          <w:rPr>
                            <w:sz w:val="18"/>
                          </w:rPr>
                        </w:pPr>
                        <w:r>
                          <w:rPr>
                            <w:spacing w:val="13"/>
                            <w:sz w:val="18"/>
                          </w:rPr>
                          <w:t xml:space="preserve">Intensive </w:t>
                        </w:r>
                        <w:r>
                          <w:rPr>
                            <w:spacing w:val="11"/>
                            <w:sz w:val="18"/>
                          </w:rPr>
                          <w:t>Care Unit (per</w:t>
                        </w:r>
                        <w:r>
                          <w:rPr>
                            <w:spacing w:val="33"/>
                            <w:sz w:val="18"/>
                          </w:rPr>
                          <w:t xml:space="preserve"> </w:t>
                        </w:r>
                        <w:r>
                          <w:rPr>
                            <w:spacing w:val="12"/>
                            <w:sz w:val="18"/>
                          </w:rPr>
                          <w:t>night)</w:t>
                        </w:r>
                      </w:p>
                    </w:tc>
                    <w:tc>
                      <w:tcPr>
                        <w:tcW w:w="997" w:type="dxa"/>
                      </w:tcPr>
                      <w:p w14:paraId="1B07D0C8" w14:textId="77777777" w:rsidR="009741E1" w:rsidRDefault="008557F4">
                        <w:pPr>
                          <w:pStyle w:val="TableParagraph"/>
                          <w:spacing w:before="90" w:line="189" w:lineRule="exact"/>
                          <w:ind w:right="59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$ 6567</w:t>
                        </w:r>
                      </w:p>
                    </w:tc>
                  </w:tr>
                </w:tbl>
                <w:p w14:paraId="7F0E7C06" w14:textId="77777777" w:rsidR="009741E1" w:rsidRDefault="009741E1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>
        <w:t>If you have private health insurance with an Australian Health Insurance fund, or a guarantee of payment from your</w:t>
      </w:r>
    </w:p>
    <w:p w14:paraId="0584DAC6" w14:textId="77777777" w:rsidR="009741E1" w:rsidRDefault="008557F4">
      <w:pPr>
        <w:pStyle w:val="BodyText"/>
        <w:spacing w:line="277" w:lineRule="exact"/>
        <w:ind w:left="104"/>
      </w:pPr>
      <w:r>
        <w:rPr>
          <w:spacing w:val="13"/>
        </w:rPr>
        <w:t xml:space="preserve">insurance company, </w:t>
      </w:r>
      <w:proofErr w:type="gramStart"/>
      <w:r>
        <w:rPr>
          <w:spacing w:val="12"/>
        </w:rPr>
        <w:t>please  check</w:t>
      </w:r>
      <w:proofErr w:type="gramEnd"/>
      <w:r>
        <w:rPr>
          <w:spacing w:val="26"/>
        </w:rPr>
        <w:t xml:space="preserve"> </w:t>
      </w:r>
      <w:r>
        <w:rPr>
          <w:spacing w:val="11"/>
        </w:rPr>
        <w:t>with</w:t>
      </w:r>
    </w:p>
    <w:p w14:paraId="54C99A79" w14:textId="77777777" w:rsidR="009741E1" w:rsidRDefault="008557F4">
      <w:pPr>
        <w:pStyle w:val="BodyText"/>
        <w:spacing w:before="21" w:line="259" w:lineRule="auto"/>
        <w:ind w:left="104" w:right="64"/>
      </w:pPr>
      <w:r>
        <w:rPr>
          <w:spacing w:val="11"/>
        </w:rPr>
        <w:t xml:space="preserve">your </w:t>
      </w:r>
      <w:r>
        <w:rPr>
          <w:spacing w:val="13"/>
        </w:rPr>
        <w:t xml:space="preserve">health </w:t>
      </w:r>
      <w:r>
        <w:rPr>
          <w:spacing w:val="11"/>
        </w:rPr>
        <w:t xml:space="preserve">fund that </w:t>
      </w:r>
      <w:r>
        <w:rPr>
          <w:spacing w:val="10"/>
        </w:rPr>
        <w:t xml:space="preserve">you are </w:t>
      </w:r>
      <w:r>
        <w:rPr>
          <w:spacing w:val="13"/>
        </w:rPr>
        <w:t xml:space="preserve">covered </w:t>
      </w:r>
      <w:r>
        <w:rPr>
          <w:spacing w:val="10"/>
        </w:rPr>
        <w:t xml:space="preserve">for </w:t>
      </w:r>
      <w:r>
        <w:rPr>
          <w:spacing w:val="14"/>
        </w:rPr>
        <w:t xml:space="preserve">pregnancy-related </w:t>
      </w:r>
      <w:r>
        <w:rPr>
          <w:spacing w:val="12"/>
        </w:rPr>
        <w:t xml:space="preserve">care, </w:t>
      </w:r>
      <w:r>
        <w:rPr>
          <w:spacing w:val="10"/>
        </w:rPr>
        <w:t xml:space="preserve">and </w:t>
      </w:r>
      <w:r>
        <w:rPr>
          <w:spacing w:val="11"/>
        </w:rPr>
        <w:t>that</w:t>
      </w:r>
      <w:r>
        <w:rPr>
          <w:spacing w:val="20"/>
        </w:rPr>
        <w:t xml:space="preserve"> </w:t>
      </w:r>
      <w:r>
        <w:rPr>
          <w:spacing w:val="11"/>
        </w:rPr>
        <w:t>your</w:t>
      </w:r>
    </w:p>
    <w:p w14:paraId="5537E4CE" w14:textId="77777777" w:rsidR="009741E1" w:rsidRDefault="008557F4">
      <w:pPr>
        <w:pStyle w:val="BodyText"/>
        <w:spacing w:line="259" w:lineRule="auto"/>
        <w:ind w:left="104" w:right="314"/>
      </w:pPr>
      <w:r>
        <w:t>baby is covered for neo</w:t>
      </w:r>
      <w:r>
        <w:t>natal care. Any care during your pregnancy (antenatal care) costs $325 per appointment and needs to be paid when an invoice is</w:t>
      </w:r>
    </w:p>
    <w:p w14:paraId="5C518C4D" w14:textId="77777777" w:rsidR="009741E1" w:rsidRDefault="008557F4">
      <w:pPr>
        <w:pStyle w:val="BodyText"/>
        <w:spacing w:line="276" w:lineRule="exact"/>
        <w:ind w:left="104"/>
      </w:pPr>
      <w:r>
        <w:t>supplied to you by our hospital.</w:t>
      </w:r>
    </w:p>
    <w:p w14:paraId="3F803B2B" w14:textId="77777777" w:rsidR="009741E1" w:rsidRDefault="009741E1">
      <w:pPr>
        <w:pStyle w:val="BodyText"/>
        <w:rPr>
          <w:sz w:val="28"/>
        </w:rPr>
      </w:pPr>
    </w:p>
    <w:p w14:paraId="356AA841" w14:textId="77777777" w:rsidR="009741E1" w:rsidRDefault="009741E1">
      <w:pPr>
        <w:pStyle w:val="BodyText"/>
        <w:spacing w:before="11"/>
        <w:rPr>
          <w:sz w:val="23"/>
        </w:rPr>
      </w:pPr>
    </w:p>
    <w:p w14:paraId="57C591F7" w14:textId="77777777" w:rsidR="009741E1" w:rsidRDefault="008557F4">
      <w:pPr>
        <w:pStyle w:val="Heading1"/>
        <w:spacing w:line="259" w:lineRule="auto"/>
        <w:ind w:right="638"/>
      </w:pPr>
      <w:r>
        <w:t>What Information do I Need to Bring to Hospital with Me?</w:t>
      </w:r>
    </w:p>
    <w:p w14:paraId="517D8E17" w14:textId="77777777" w:rsidR="009741E1" w:rsidRDefault="008557F4">
      <w:pPr>
        <w:pStyle w:val="BodyText"/>
        <w:spacing w:before="138"/>
        <w:ind w:left="104"/>
      </w:pPr>
      <w:r>
        <w:t>You will need to bring:</w:t>
      </w:r>
    </w:p>
    <w:p w14:paraId="58C0EEA2" w14:textId="77777777" w:rsidR="009741E1" w:rsidRDefault="008557F4">
      <w:pPr>
        <w:pStyle w:val="ListParagraph"/>
        <w:numPr>
          <w:ilvl w:val="0"/>
          <w:numId w:val="6"/>
        </w:numPr>
        <w:tabs>
          <w:tab w:val="left" w:pos="824"/>
          <w:tab w:val="left" w:pos="825"/>
        </w:tabs>
        <w:spacing w:before="4"/>
        <w:rPr>
          <w:rFonts w:ascii="Symbol" w:hAnsi="Symbol"/>
          <w:sz w:val="24"/>
        </w:rPr>
      </w:pPr>
      <w:r>
        <w:rPr>
          <w:spacing w:val="11"/>
          <w:sz w:val="24"/>
        </w:rPr>
        <w:t xml:space="preserve">Your </w:t>
      </w:r>
      <w:r>
        <w:rPr>
          <w:spacing w:val="13"/>
          <w:sz w:val="24"/>
        </w:rPr>
        <w:t xml:space="preserve">passport </w:t>
      </w:r>
      <w:r>
        <w:rPr>
          <w:spacing w:val="11"/>
          <w:sz w:val="24"/>
        </w:rPr>
        <w:t>and</w:t>
      </w:r>
      <w:r>
        <w:rPr>
          <w:spacing w:val="67"/>
          <w:sz w:val="24"/>
        </w:rPr>
        <w:t xml:space="preserve"> </w:t>
      </w:r>
      <w:r>
        <w:rPr>
          <w:spacing w:val="11"/>
          <w:sz w:val="24"/>
        </w:rPr>
        <w:t>visa</w:t>
      </w:r>
    </w:p>
    <w:p w14:paraId="7C8F945D" w14:textId="77777777" w:rsidR="009741E1" w:rsidRDefault="008557F4">
      <w:pPr>
        <w:pStyle w:val="ListParagraph"/>
        <w:numPr>
          <w:ilvl w:val="0"/>
          <w:numId w:val="6"/>
        </w:numPr>
        <w:tabs>
          <w:tab w:val="left" w:pos="824"/>
          <w:tab w:val="left" w:pos="825"/>
        </w:tabs>
        <w:spacing w:before="3" w:line="256" w:lineRule="auto"/>
        <w:ind w:right="376"/>
        <w:rPr>
          <w:rFonts w:ascii="Symbol" w:hAnsi="Symbol"/>
          <w:sz w:val="24"/>
        </w:rPr>
      </w:pPr>
      <w:r>
        <w:rPr>
          <w:spacing w:val="13"/>
          <w:sz w:val="24"/>
        </w:rPr>
        <w:t xml:space="preserve">Contact information </w:t>
      </w:r>
      <w:r>
        <w:rPr>
          <w:spacing w:val="12"/>
          <w:sz w:val="24"/>
        </w:rPr>
        <w:t xml:space="preserve">during </w:t>
      </w:r>
      <w:r>
        <w:rPr>
          <w:spacing w:val="11"/>
          <w:sz w:val="24"/>
        </w:rPr>
        <w:t xml:space="preserve">your stay </w:t>
      </w:r>
      <w:r>
        <w:rPr>
          <w:spacing w:val="8"/>
          <w:sz w:val="24"/>
        </w:rPr>
        <w:t>in</w:t>
      </w:r>
      <w:r>
        <w:rPr>
          <w:spacing w:val="48"/>
          <w:sz w:val="24"/>
        </w:rPr>
        <w:t xml:space="preserve"> </w:t>
      </w:r>
      <w:r>
        <w:rPr>
          <w:spacing w:val="13"/>
          <w:sz w:val="24"/>
        </w:rPr>
        <w:t>Australia</w:t>
      </w:r>
    </w:p>
    <w:p w14:paraId="2B3BB9FC" w14:textId="77777777" w:rsidR="009741E1" w:rsidRDefault="008557F4">
      <w:pPr>
        <w:pStyle w:val="ListParagraph"/>
        <w:numPr>
          <w:ilvl w:val="0"/>
          <w:numId w:val="6"/>
        </w:numPr>
        <w:tabs>
          <w:tab w:val="left" w:pos="824"/>
          <w:tab w:val="left" w:pos="825"/>
        </w:tabs>
        <w:spacing w:line="282" w:lineRule="exact"/>
        <w:rPr>
          <w:rFonts w:ascii="Symbol" w:hAnsi="Symbol"/>
          <w:sz w:val="24"/>
        </w:rPr>
      </w:pPr>
      <w:r>
        <w:rPr>
          <w:spacing w:val="13"/>
          <w:sz w:val="24"/>
        </w:rPr>
        <w:t xml:space="preserve">Evidence </w:t>
      </w:r>
      <w:r>
        <w:rPr>
          <w:spacing w:val="8"/>
          <w:sz w:val="24"/>
        </w:rPr>
        <w:t xml:space="preserve">of </w:t>
      </w:r>
      <w:r>
        <w:rPr>
          <w:spacing w:val="13"/>
          <w:sz w:val="24"/>
        </w:rPr>
        <w:t>overseas</w:t>
      </w:r>
      <w:r>
        <w:rPr>
          <w:sz w:val="24"/>
        </w:rPr>
        <w:t xml:space="preserve"> </w:t>
      </w:r>
      <w:r>
        <w:rPr>
          <w:spacing w:val="14"/>
          <w:sz w:val="24"/>
        </w:rPr>
        <w:t>residential</w:t>
      </w:r>
    </w:p>
    <w:p w14:paraId="2D5AB850" w14:textId="77777777" w:rsidR="009741E1" w:rsidRDefault="008557F4">
      <w:pPr>
        <w:pStyle w:val="BodyText"/>
        <w:spacing w:before="22"/>
        <w:ind w:left="824"/>
      </w:pPr>
      <w:r>
        <w:t>address</w:t>
      </w:r>
    </w:p>
    <w:p w14:paraId="0C5D9EA5" w14:textId="77777777" w:rsidR="009741E1" w:rsidRDefault="008557F4">
      <w:pPr>
        <w:pStyle w:val="ListParagraph"/>
        <w:numPr>
          <w:ilvl w:val="0"/>
          <w:numId w:val="6"/>
        </w:numPr>
        <w:tabs>
          <w:tab w:val="left" w:pos="824"/>
          <w:tab w:val="left" w:pos="825"/>
        </w:tabs>
        <w:spacing w:before="3" w:line="256" w:lineRule="auto"/>
        <w:ind w:right="290"/>
        <w:rPr>
          <w:rFonts w:ascii="Symbol" w:hAnsi="Symbol"/>
          <w:sz w:val="24"/>
        </w:rPr>
      </w:pPr>
      <w:r>
        <w:rPr>
          <w:spacing w:val="13"/>
          <w:sz w:val="24"/>
        </w:rPr>
        <w:t xml:space="preserve">Health insurance </w:t>
      </w:r>
      <w:r>
        <w:rPr>
          <w:spacing w:val="12"/>
          <w:sz w:val="24"/>
        </w:rPr>
        <w:t xml:space="preserve">policy details </w:t>
      </w:r>
      <w:r>
        <w:rPr>
          <w:spacing w:val="9"/>
          <w:sz w:val="24"/>
        </w:rPr>
        <w:t xml:space="preserve">(if </w:t>
      </w:r>
      <w:r>
        <w:rPr>
          <w:spacing w:val="11"/>
          <w:sz w:val="24"/>
        </w:rPr>
        <w:t xml:space="preserve">this </w:t>
      </w:r>
      <w:r>
        <w:rPr>
          <w:spacing w:val="13"/>
          <w:sz w:val="24"/>
        </w:rPr>
        <w:t xml:space="preserve">applies </w:t>
      </w:r>
      <w:r>
        <w:rPr>
          <w:spacing w:val="7"/>
          <w:sz w:val="24"/>
        </w:rPr>
        <w:t>to</w:t>
      </w:r>
      <w:r>
        <w:rPr>
          <w:spacing w:val="73"/>
          <w:sz w:val="24"/>
        </w:rPr>
        <w:t xml:space="preserve"> </w:t>
      </w:r>
      <w:r>
        <w:rPr>
          <w:spacing w:val="11"/>
          <w:sz w:val="24"/>
        </w:rPr>
        <w:t>you)</w:t>
      </w:r>
    </w:p>
    <w:p w14:paraId="7E9BE1A6" w14:textId="77777777" w:rsidR="009741E1" w:rsidRDefault="008557F4">
      <w:pPr>
        <w:pStyle w:val="Heading1"/>
        <w:spacing w:before="143" w:line="259" w:lineRule="auto"/>
        <w:ind w:right="638"/>
      </w:pPr>
      <w:r>
        <w:t>What are the Costs of Hospital Care?</w:t>
      </w:r>
    </w:p>
    <w:p w14:paraId="3D2CA8F9" w14:textId="77777777" w:rsidR="009741E1" w:rsidRDefault="008557F4">
      <w:pPr>
        <w:pStyle w:val="BodyText"/>
        <w:spacing w:before="141" w:line="259" w:lineRule="auto"/>
        <w:ind w:left="104"/>
      </w:pPr>
      <w:r>
        <w:rPr>
          <w:spacing w:val="10"/>
        </w:rPr>
        <w:t xml:space="preserve">The </w:t>
      </w:r>
      <w:r>
        <w:rPr>
          <w:spacing w:val="12"/>
        </w:rPr>
        <w:t xml:space="preserve">below </w:t>
      </w:r>
      <w:r>
        <w:rPr>
          <w:spacing w:val="13"/>
        </w:rPr>
        <w:t xml:space="preserve">figures </w:t>
      </w:r>
      <w:r>
        <w:rPr>
          <w:spacing w:val="9"/>
        </w:rPr>
        <w:t xml:space="preserve">are </w:t>
      </w:r>
      <w:r>
        <w:t xml:space="preserve">a </w:t>
      </w:r>
      <w:r>
        <w:rPr>
          <w:spacing w:val="12"/>
        </w:rPr>
        <w:t xml:space="preserve">guide </w:t>
      </w:r>
      <w:r>
        <w:t xml:space="preserve">– </w:t>
      </w:r>
      <w:r>
        <w:rPr>
          <w:spacing w:val="11"/>
        </w:rPr>
        <w:t xml:space="preserve">fees </w:t>
      </w:r>
      <w:r>
        <w:rPr>
          <w:spacing w:val="10"/>
        </w:rPr>
        <w:t xml:space="preserve">are </w:t>
      </w:r>
      <w:r>
        <w:rPr>
          <w:spacing w:val="13"/>
        </w:rPr>
        <w:t xml:space="preserve">subject </w:t>
      </w:r>
      <w:r>
        <w:rPr>
          <w:spacing w:val="6"/>
        </w:rPr>
        <w:t xml:space="preserve">to </w:t>
      </w:r>
      <w:r>
        <w:rPr>
          <w:spacing w:val="13"/>
        </w:rPr>
        <w:t xml:space="preserve">change </w:t>
      </w:r>
      <w:r>
        <w:rPr>
          <w:spacing w:val="11"/>
        </w:rPr>
        <w:t>each year.</w:t>
      </w:r>
      <w:r>
        <w:rPr>
          <w:spacing w:val="88"/>
        </w:rPr>
        <w:t xml:space="preserve"> </w:t>
      </w:r>
      <w:r>
        <w:rPr>
          <w:spacing w:val="10"/>
        </w:rPr>
        <w:t xml:space="preserve">You </w:t>
      </w:r>
      <w:r>
        <w:rPr>
          <w:spacing w:val="13"/>
        </w:rPr>
        <w:t xml:space="preserve">should request </w:t>
      </w:r>
      <w:r>
        <w:rPr>
          <w:spacing w:val="7"/>
        </w:rPr>
        <w:t xml:space="preserve">an </w:t>
      </w:r>
      <w:r>
        <w:rPr>
          <w:spacing w:val="14"/>
        </w:rPr>
        <w:t xml:space="preserve">up-to-date </w:t>
      </w:r>
      <w:r>
        <w:rPr>
          <w:spacing w:val="13"/>
        </w:rPr>
        <w:t xml:space="preserve">estimate </w:t>
      </w:r>
      <w:r>
        <w:rPr>
          <w:spacing w:val="11"/>
        </w:rPr>
        <w:t xml:space="preserve">from </w:t>
      </w:r>
      <w:proofErr w:type="gramStart"/>
      <w:r>
        <w:rPr>
          <w:spacing w:val="9"/>
        </w:rPr>
        <w:t>our</w:t>
      </w:r>
      <w:proofErr w:type="gramEnd"/>
    </w:p>
    <w:p w14:paraId="755B221C" w14:textId="77777777" w:rsidR="009741E1" w:rsidRDefault="008557F4">
      <w:pPr>
        <w:pStyle w:val="BodyText"/>
        <w:spacing w:line="277" w:lineRule="exact"/>
        <w:ind w:left="104"/>
      </w:pPr>
      <w:r>
        <w:t>revenue office prior to your hospital stay.</w:t>
      </w:r>
    </w:p>
    <w:p w14:paraId="44387B37" w14:textId="77777777" w:rsidR="009741E1" w:rsidRDefault="008557F4">
      <w:pPr>
        <w:pStyle w:val="ListParagraph"/>
        <w:numPr>
          <w:ilvl w:val="0"/>
          <w:numId w:val="5"/>
        </w:numPr>
        <w:tabs>
          <w:tab w:val="left" w:pos="387"/>
          <w:tab w:val="left" w:pos="388"/>
          <w:tab w:val="left" w:pos="4176"/>
        </w:tabs>
        <w:spacing w:before="136"/>
        <w:rPr>
          <w:sz w:val="18"/>
        </w:rPr>
      </w:pPr>
      <w:r>
        <w:rPr>
          <w:spacing w:val="17"/>
          <w:sz w:val="18"/>
        </w:rPr>
        <w:br w:type="column"/>
      </w:r>
      <w:proofErr w:type="gramStart"/>
      <w:r>
        <w:rPr>
          <w:spacing w:val="13"/>
          <w:sz w:val="18"/>
        </w:rPr>
        <w:t>Emergency  Department</w:t>
      </w:r>
      <w:proofErr w:type="gramEnd"/>
      <w:r>
        <w:rPr>
          <w:spacing w:val="-7"/>
          <w:sz w:val="18"/>
        </w:rPr>
        <w:t xml:space="preserve"> </w:t>
      </w:r>
      <w:r>
        <w:rPr>
          <w:spacing w:val="11"/>
          <w:sz w:val="18"/>
        </w:rPr>
        <w:t>(per</w:t>
      </w:r>
      <w:r>
        <w:rPr>
          <w:spacing w:val="34"/>
          <w:sz w:val="18"/>
        </w:rPr>
        <w:t xml:space="preserve"> </w:t>
      </w:r>
      <w:r>
        <w:rPr>
          <w:spacing w:val="13"/>
          <w:sz w:val="18"/>
        </w:rPr>
        <w:t>visit)</w:t>
      </w:r>
      <w:r>
        <w:rPr>
          <w:spacing w:val="13"/>
          <w:sz w:val="18"/>
        </w:rPr>
        <w:tab/>
      </w:r>
      <w:r>
        <w:rPr>
          <w:sz w:val="18"/>
        </w:rPr>
        <w:t>$</w:t>
      </w:r>
      <w:r>
        <w:rPr>
          <w:spacing w:val="-24"/>
          <w:sz w:val="18"/>
        </w:rPr>
        <w:t xml:space="preserve"> </w:t>
      </w:r>
      <w:r>
        <w:rPr>
          <w:spacing w:val="10"/>
          <w:sz w:val="18"/>
        </w:rPr>
        <w:t>568</w:t>
      </w:r>
    </w:p>
    <w:p w14:paraId="45DBCE50" w14:textId="77777777" w:rsidR="009741E1" w:rsidRDefault="008557F4">
      <w:pPr>
        <w:pStyle w:val="ListParagraph"/>
        <w:numPr>
          <w:ilvl w:val="0"/>
          <w:numId w:val="5"/>
        </w:numPr>
        <w:tabs>
          <w:tab w:val="left" w:pos="387"/>
          <w:tab w:val="left" w:pos="388"/>
          <w:tab w:val="left" w:pos="4182"/>
        </w:tabs>
        <w:spacing w:before="78"/>
        <w:rPr>
          <w:sz w:val="18"/>
        </w:rPr>
      </w:pPr>
      <w:proofErr w:type="gramStart"/>
      <w:r>
        <w:rPr>
          <w:spacing w:val="13"/>
          <w:sz w:val="18"/>
        </w:rPr>
        <w:t xml:space="preserve">Outpatient  </w:t>
      </w:r>
      <w:r>
        <w:rPr>
          <w:spacing w:val="12"/>
          <w:sz w:val="18"/>
        </w:rPr>
        <w:t>visit</w:t>
      </w:r>
      <w:proofErr w:type="gramEnd"/>
      <w:r>
        <w:rPr>
          <w:spacing w:val="-8"/>
          <w:sz w:val="18"/>
        </w:rPr>
        <w:t xml:space="preserve"> </w:t>
      </w:r>
      <w:r>
        <w:rPr>
          <w:spacing w:val="11"/>
          <w:sz w:val="18"/>
        </w:rPr>
        <w:t>(per</w:t>
      </w:r>
      <w:r>
        <w:rPr>
          <w:spacing w:val="34"/>
          <w:sz w:val="18"/>
        </w:rPr>
        <w:t xml:space="preserve"> </w:t>
      </w:r>
      <w:r>
        <w:rPr>
          <w:spacing w:val="12"/>
          <w:sz w:val="18"/>
        </w:rPr>
        <w:t>appt)</w:t>
      </w:r>
      <w:r>
        <w:rPr>
          <w:spacing w:val="12"/>
          <w:sz w:val="18"/>
        </w:rPr>
        <w:tab/>
      </w:r>
      <w:r>
        <w:rPr>
          <w:sz w:val="18"/>
        </w:rPr>
        <w:t>$</w:t>
      </w:r>
      <w:r>
        <w:rPr>
          <w:spacing w:val="-25"/>
          <w:sz w:val="18"/>
        </w:rPr>
        <w:t xml:space="preserve"> </w:t>
      </w:r>
      <w:r>
        <w:rPr>
          <w:spacing w:val="15"/>
          <w:sz w:val="18"/>
        </w:rPr>
        <w:t>325</w:t>
      </w:r>
    </w:p>
    <w:p w14:paraId="1C86AB08" w14:textId="77777777" w:rsidR="009741E1" w:rsidRDefault="009741E1">
      <w:pPr>
        <w:pStyle w:val="BodyText"/>
        <w:rPr>
          <w:sz w:val="22"/>
        </w:rPr>
      </w:pPr>
    </w:p>
    <w:p w14:paraId="755C0ED2" w14:textId="77777777" w:rsidR="009741E1" w:rsidRDefault="009741E1">
      <w:pPr>
        <w:pStyle w:val="BodyText"/>
        <w:rPr>
          <w:sz w:val="22"/>
        </w:rPr>
      </w:pPr>
    </w:p>
    <w:p w14:paraId="67B181FA" w14:textId="77777777" w:rsidR="009741E1" w:rsidRDefault="009741E1">
      <w:pPr>
        <w:pStyle w:val="BodyText"/>
        <w:rPr>
          <w:sz w:val="22"/>
        </w:rPr>
      </w:pPr>
    </w:p>
    <w:p w14:paraId="1FD43F0C" w14:textId="77777777" w:rsidR="009741E1" w:rsidRDefault="009741E1">
      <w:pPr>
        <w:pStyle w:val="BodyText"/>
        <w:rPr>
          <w:sz w:val="22"/>
        </w:rPr>
      </w:pPr>
    </w:p>
    <w:p w14:paraId="2C836010" w14:textId="77777777" w:rsidR="009741E1" w:rsidRDefault="009741E1">
      <w:pPr>
        <w:pStyle w:val="BodyText"/>
        <w:spacing w:before="2"/>
        <w:rPr>
          <w:sz w:val="22"/>
        </w:rPr>
      </w:pPr>
    </w:p>
    <w:p w14:paraId="47092233" w14:textId="77777777" w:rsidR="009741E1" w:rsidRDefault="008557F4">
      <w:pPr>
        <w:pStyle w:val="ListParagraph"/>
        <w:numPr>
          <w:ilvl w:val="0"/>
          <w:numId w:val="5"/>
        </w:numPr>
        <w:tabs>
          <w:tab w:val="left" w:pos="387"/>
          <w:tab w:val="left" w:pos="388"/>
          <w:tab w:val="left" w:pos="4161"/>
        </w:tabs>
        <w:rPr>
          <w:sz w:val="18"/>
        </w:rPr>
      </w:pPr>
      <w:r>
        <w:rPr>
          <w:spacing w:val="13"/>
          <w:sz w:val="18"/>
        </w:rPr>
        <w:t xml:space="preserve">Coronary </w:t>
      </w:r>
      <w:proofErr w:type="gramStart"/>
      <w:r>
        <w:rPr>
          <w:spacing w:val="11"/>
          <w:sz w:val="18"/>
        </w:rPr>
        <w:t>Care  Unit</w:t>
      </w:r>
      <w:proofErr w:type="gramEnd"/>
      <w:r>
        <w:rPr>
          <w:spacing w:val="18"/>
          <w:sz w:val="18"/>
        </w:rPr>
        <w:t xml:space="preserve"> </w:t>
      </w:r>
      <w:r>
        <w:rPr>
          <w:spacing w:val="11"/>
          <w:sz w:val="18"/>
        </w:rPr>
        <w:t>(per</w:t>
      </w:r>
      <w:r>
        <w:rPr>
          <w:spacing w:val="32"/>
          <w:sz w:val="18"/>
        </w:rPr>
        <w:t xml:space="preserve"> </w:t>
      </w:r>
      <w:r>
        <w:rPr>
          <w:spacing w:val="12"/>
          <w:sz w:val="18"/>
        </w:rPr>
        <w:t>night)</w:t>
      </w:r>
      <w:r>
        <w:rPr>
          <w:spacing w:val="12"/>
          <w:sz w:val="18"/>
        </w:rPr>
        <w:tab/>
      </w:r>
      <w:r>
        <w:rPr>
          <w:sz w:val="18"/>
        </w:rPr>
        <w:t>$</w:t>
      </w:r>
      <w:r>
        <w:rPr>
          <w:spacing w:val="-23"/>
          <w:sz w:val="18"/>
        </w:rPr>
        <w:t xml:space="preserve"> </w:t>
      </w:r>
      <w:r>
        <w:rPr>
          <w:spacing w:val="11"/>
          <w:sz w:val="18"/>
        </w:rPr>
        <w:t>4563</w:t>
      </w:r>
    </w:p>
    <w:p w14:paraId="4471D6F1" w14:textId="77777777" w:rsidR="009741E1" w:rsidRDefault="008557F4">
      <w:pPr>
        <w:pStyle w:val="ListParagraph"/>
        <w:numPr>
          <w:ilvl w:val="0"/>
          <w:numId w:val="5"/>
        </w:numPr>
        <w:tabs>
          <w:tab w:val="left" w:pos="387"/>
          <w:tab w:val="left" w:pos="388"/>
          <w:tab w:val="left" w:pos="4149"/>
        </w:tabs>
        <w:spacing w:before="78"/>
        <w:rPr>
          <w:sz w:val="18"/>
        </w:rPr>
      </w:pPr>
      <w:r>
        <w:rPr>
          <w:spacing w:val="12"/>
          <w:sz w:val="18"/>
        </w:rPr>
        <w:t>Sub-</w:t>
      </w:r>
      <w:r>
        <w:rPr>
          <w:spacing w:val="-34"/>
          <w:sz w:val="18"/>
        </w:rPr>
        <w:t xml:space="preserve"> </w:t>
      </w:r>
      <w:r>
        <w:rPr>
          <w:spacing w:val="12"/>
          <w:sz w:val="18"/>
        </w:rPr>
        <w:t>acute</w:t>
      </w:r>
      <w:r>
        <w:rPr>
          <w:spacing w:val="12"/>
          <w:sz w:val="18"/>
        </w:rPr>
        <w:tab/>
      </w:r>
      <w:r>
        <w:rPr>
          <w:sz w:val="18"/>
        </w:rPr>
        <w:t>$</w:t>
      </w:r>
      <w:r>
        <w:rPr>
          <w:spacing w:val="-32"/>
          <w:sz w:val="18"/>
        </w:rPr>
        <w:t xml:space="preserve"> </w:t>
      </w:r>
      <w:r>
        <w:rPr>
          <w:spacing w:val="11"/>
          <w:sz w:val="18"/>
        </w:rPr>
        <w:t>1490</w:t>
      </w:r>
    </w:p>
    <w:p w14:paraId="5E4FC247" w14:textId="77777777" w:rsidR="009741E1" w:rsidRDefault="008557F4">
      <w:pPr>
        <w:pStyle w:val="ListParagraph"/>
        <w:numPr>
          <w:ilvl w:val="0"/>
          <w:numId w:val="5"/>
        </w:numPr>
        <w:tabs>
          <w:tab w:val="left" w:pos="387"/>
          <w:tab w:val="left" w:pos="388"/>
          <w:tab w:val="left" w:pos="4141"/>
        </w:tabs>
        <w:spacing w:before="77"/>
        <w:rPr>
          <w:sz w:val="18"/>
        </w:rPr>
      </w:pPr>
      <w:r>
        <w:rPr>
          <w:spacing w:val="12"/>
          <w:sz w:val="18"/>
        </w:rPr>
        <w:t>Non-</w:t>
      </w:r>
      <w:r>
        <w:rPr>
          <w:spacing w:val="-34"/>
          <w:sz w:val="18"/>
        </w:rPr>
        <w:t xml:space="preserve"> </w:t>
      </w:r>
      <w:r>
        <w:rPr>
          <w:spacing w:val="12"/>
          <w:sz w:val="18"/>
        </w:rPr>
        <w:t>acute</w:t>
      </w:r>
      <w:r>
        <w:rPr>
          <w:spacing w:val="12"/>
          <w:sz w:val="18"/>
        </w:rPr>
        <w:tab/>
      </w:r>
      <w:r>
        <w:rPr>
          <w:sz w:val="18"/>
        </w:rPr>
        <w:t>$</w:t>
      </w:r>
      <w:r>
        <w:rPr>
          <w:spacing w:val="-32"/>
          <w:sz w:val="18"/>
        </w:rPr>
        <w:t xml:space="preserve"> </w:t>
      </w:r>
      <w:r>
        <w:rPr>
          <w:spacing w:val="11"/>
          <w:sz w:val="18"/>
        </w:rPr>
        <w:t>1078</w:t>
      </w:r>
    </w:p>
    <w:p w14:paraId="1C3FF196" w14:textId="77777777" w:rsidR="009741E1" w:rsidRDefault="008557F4">
      <w:pPr>
        <w:pStyle w:val="ListParagraph"/>
        <w:numPr>
          <w:ilvl w:val="0"/>
          <w:numId w:val="5"/>
        </w:numPr>
        <w:tabs>
          <w:tab w:val="left" w:pos="387"/>
          <w:tab w:val="left" w:pos="388"/>
          <w:tab w:val="left" w:pos="3059"/>
        </w:tabs>
        <w:spacing w:before="77"/>
        <w:rPr>
          <w:sz w:val="18"/>
        </w:rPr>
      </w:pPr>
      <w:bookmarkStart w:id="0" w:name="_GoBack"/>
      <w:bookmarkEnd w:id="0"/>
      <w:r>
        <w:rPr>
          <w:spacing w:val="13"/>
          <w:sz w:val="18"/>
        </w:rPr>
        <w:t>Doctors’</w:t>
      </w:r>
      <w:r>
        <w:rPr>
          <w:spacing w:val="33"/>
          <w:sz w:val="18"/>
        </w:rPr>
        <w:t xml:space="preserve"> </w:t>
      </w:r>
      <w:r>
        <w:rPr>
          <w:spacing w:val="11"/>
          <w:sz w:val="18"/>
        </w:rPr>
        <w:t>fees</w:t>
      </w:r>
      <w:r>
        <w:rPr>
          <w:spacing w:val="11"/>
          <w:sz w:val="18"/>
        </w:rPr>
        <w:tab/>
        <w:t xml:space="preserve">Full cost  </w:t>
      </w:r>
      <w:r>
        <w:rPr>
          <w:spacing w:val="7"/>
          <w:sz w:val="18"/>
        </w:rPr>
        <w:t>of</w:t>
      </w:r>
      <w:r>
        <w:rPr>
          <w:spacing w:val="19"/>
          <w:sz w:val="18"/>
        </w:rPr>
        <w:t xml:space="preserve"> </w:t>
      </w:r>
      <w:r>
        <w:rPr>
          <w:spacing w:val="12"/>
          <w:sz w:val="18"/>
        </w:rPr>
        <w:t>service</w:t>
      </w:r>
    </w:p>
    <w:p w14:paraId="5C23C96D" w14:textId="77777777" w:rsidR="009741E1" w:rsidRDefault="008557F4">
      <w:pPr>
        <w:pStyle w:val="ListParagraph"/>
        <w:numPr>
          <w:ilvl w:val="0"/>
          <w:numId w:val="5"/>
        </w:numPr>
        <w:tabs>
          <w:tab w:val="left" w:pos="387"/>
          <w:tab w:val="left" w:pos="388"/>
          <w:tab w:val="left" w:pos="3066"/>
        </w:tabs>
        <w:spacing w:before="78"/>
        <w:rPr>
          <w:sz w:val="18"/>
        </w:rPr>
      </w:pPr>
      <w:r>
        <w:rPr>
          <w:spacing w:val="14"/>
          <w:sz w:val="18"/>
        </w:rPr>
        <w:t>Diagnostics</w:t>
      </w:r>
      <w:r>
        <w:rPr>
          <w:spacing w:val="14"/>
          <w:sz w:val="18"/>
        </w:rPr>
        <w:tab/>
      </w:r>
      <w:r>
        <w:rPr>
          <w:spacing w:val="11"/>
          <w:sz w:val="18"/>
        </w:rPr>
        <w:t xml:space="preserve">Full </w:t>
      </w:r>
      <w:proofErr w:type="gramStart"/>
      <w:r>
        <w:rPr>
          <w:spacing w:val="11"/>
          <w:sz w:val="18"/>
        </w:rPr>
        <w:t xml:space="preserve">cost  </w:t>
      </w:r>
      <w:r>
        <w:rPr>
          <w:spacing w:val="6"/>
          <w:sz w:val="18"/>
        </w:rPr>
        <w:t>of</w:t>
      </w:r>
      <w:proofErr w:type="gramEnd"/>
      <w:r>
        <w:rPr>
          <w:spacing w:val="15"/>
          <w:sz w:val="18"/>
        </w:rPr>
        <w:t xml:space="preserve"> </w:t>
      </w:r>
      <w:r>
        <w:rPr>
          <w:spacing w:val="13"/>
          <w:sz w:val="18"/>
        </w:rPr>
        <w:t>service</w:t>
      </w:r>
    </w:p>
    <w:p w14:paraId="63F354CE" w14:textId="77777777" w:rsidR="009741E1" w:rsidRDefault="008557F4">
      <w:pPr>
        <w:pStyle w:val="ListParagraph"/>
        <w:numPr>
          <w:ilvl w:val="0"/>
          <w:numId w:val="5"/>
        </w:numPr>
        <w:tabs>
          <w:tab w:val="left" w:pos="387"/>
          <w:tab w:val="left" w:pos="388"/>
          <w:tab w:val="left" w:pos="3059"/>
        </w:tabs>
        <w:spacing w:before="78"/>
        <w:rPr>
          <w:sz w:val="18"/>
        </w:rPr>
      </w:pPr>
      <w:r>
        <w:rPr>
          <w:spacing w:val="13"/>
          <w:sz w:val="18"/>
        </w:rPr>
        <w:t>Prostheses</w:t>
      </w:r>
      <w:r>
        <w:rPr>
          <w:spacing w:val="13"/>
          <w:sz w:val="18"/>
        </w:rPr>
        <w:tab/>
      </w:r>
      <w:r>
        <w:rPr>
          <w:spacing w:val="11"/>
          <w:sz w:val="18"/>
        </w:rPr>
        <w:t xml:space="preserve">Full </w:t>
      </w:r>
      <w:proofErr w:type="gramStart"/>
      <w:r>
        <w:rPr>
          <w:spacing w:val="11"/>
          <w:sz w:val="18"/>
        </w:rPr>
        <w:t xml:space="preserve">cost  </w:t>
      </w:r>
      <w:r>
        <w:rPr>
          <w:spacing w:val="7"/>
          <w:sz w:val="18"/>
        </w:rPr>
        <w:t>of</w:t>
      </w:r>
      <w:proofErr w:type="gramEnd"/>
      <w:r>
        <w:rPr>
          <w:spacing w:val="19"/>
          <w:sz w:val="18"/>
        </w:rPr>
        <w:t xml:space="preserve"> </w:t>
      </w:r>
      <w:r>
        <w:rPr>
          <w:spacing w:val="12"/>
          <w:sz w:val="18"/>
        </w:rPr>
        <w:t>item(s)</w:t>
      </w:r>
    </w:p>
    <w:p w14:paraId="0909467F" w14:textId="77777777" w:rsidR="009741E1" w:rsidRDefault="009741E1">
      <w:pPr>
        <w:pStyle w:val="BodyText"/>
        <w:rPr>
          <w:sz w:val="22"/>
        </w:rPr>
      </w:pPr>
    </w:p>
    <w:p w14:paraId="43E21994" w14:textId="77777777" w:rsidR="009741E1" w:rsidRDefault="009741E1">
      <w:pPr>
        <w:pStyle w:val="BodyText"/>
        <w:spacing w:before="10"/>
        <w:rPr>
          <w:sz w:val="29"/>
        </w:rPr>
      </w:pPr>
    </w:p>
    <w:p w14:paraId="53FC1962" w14:textId="77777777" w:rsidR="009741E1" w:rsidRDefault="008557F4">
      <w:pPr>
        <w:pStyle w:val="Heading1"/>
        <w:spacing w:before="1" w:line="259" w:lineRule="auto"/>
        <w:ind w:right="470"/>
      </w:pPr>
      <w:r>
        <w:t>Neonatal Care for Insured and Uninsured patients</w:t>
      </w:r>
    </w:p>
    <w:p w14:paraId="09669D8C" w14:textId="77777777" w:rsidR="009741E1" w:rsidRDefault="008557F4">
      <w:pPr>
        <w:pStyle w:val="ListParagraph"/>
        <w:numPr>
          <w:ilvl w:val="1"/>
          <w:numId w:val="5"/>
        </w:numPr>
        <w:tabs>
          <w:tab w:val="left" w:pos="824"/>
          <w:tab w:val="left" w:pos="825"/>
          <w:tab w:val="left" w:pos="3904"/>
        </w:tabs>
        <w:spacing w:before="134" w:line="304" w:lineRule="auto"/>
        <w:ind w:right="451"/>
        <w:rPr>
          <w:sz w:val="18"/>
        </w:rPr>
      </w:pPr>
      <w:r>
        <w:rPr>
          <w:spacing w:val="13"/>
          <w:sz w:val="18"/>
        </w:rPr>
        <w:t xml:space="preserve">Overnight </w:t>
      </w:r>
      <w:r>
        <w:rPr>
          <w:spacing w:val="11"/>
          <w:sz w:val="18"/>
        </w:rPr>
        <w:t xml:space="preserve">stay </w:t>
      </w:r>
      <w:r>
        <w:rPr>
          <w:spacing w:val="10"/>
          <w:sz w:val="18"/>
        </w:rPr>
        <w:t xml:space="preserve">per </w:t>
      </w:r>
      <w:r>
        <w:rPr>
          <w:spacing w:val="11"/>
          <w:sz w:val="18"/>
        </w:rPr>
        <w:t xml:space="preserve">baby </w:t>
      </w:r>
      <w:r>
        <w:rPr>
          <w:spacing w:val="6"/>
          <w:sz w:val="18"/>
        </w:rPr>
        <w:t xml:space="preserve">in </w:t>
      </w:r>
      <w:r>
        <w:rPr>
          <w:spacing w:val="13"/>
          <w:sz w:val="18"/>
        </w:rPr>
        <w:t xml:space="preserve">Special </w:t>
      </w:r>
      <w:r>
        <w:rPr>
          <w:spacing w:val="11"/>
          <w:sz w:val="18"/>
        </w:rPr>
        <w:t xml:space="preserve">Care </w:t>
      </w:r>
      <w:r>
        <w:rPr>
          <w:spacing w:val="13"/>
          <w:sz w:val="18"/>
        </w:rPr>
        <w:t>Nursery</w:t>
      </w:r>
      <w:r>
        <w:rPr>
          <w:spacing w:val="31"/>
          <w:sz w:val="18"/>
        </w:rPr>
        <w:t xml:space="preserve"> </w:t>
      </w:r>
      <w:r>
        <w:rPr>
          <w:spacing w:val="11"/>
          <w:sz w:val="18"/>
        </w:rPr>
        <w:t>(per</w:t>
      </w:r>
      <w:r>
        <w:rPr>
          <w:spacing w:val="32"/>
          <w:sz w:val="18"/>
        </w:rPr>
        <w:t xml:space="preserve"> </w:t>
      </w:r>
      <w:r>
        <w:rPr>
          <w:spacing w:val="13"/>
          <w:sz w:val="18"/>
        </w:rPr>
        <w:t>night)</w:t>
      </w:r>
      <w:r>
        <w:rPr>
          <w:spacing w:val="13"/>
          <w:sz w:val="18"/>
        </w:rPr>
        <w:tab/>
      </w:r>
      <w:r>
        <w:rPr>
          <w:spacing w:val="7"/>
          <w:sz w:val="18"/>
        </w:rPr>
        <w:t>$3768</w:t>
      </w:r>
    </w:p>
    <w:p w14:paraId="40B6A846" w14:textId="77777777" w:rsidR="009741E1" w:rsidRDefault="008557F4">
      <w:pPr>
        <w:pStyle w:val="ListParagraph"/>
        <w:numPr>
          <w:ilvl w:val="1"/>
          <w:numId w:val="5"/>
        </w:numPr>
        <w:tabs>
          <w:tab w:val="left" w:pos="824"/>
          <w:tab w:val="left" w:pos="825"/>
        </w:tabs>
        <w:spacing w:line="256" w:lineRule="exact"/>
        <w:rPr>
          <w:sz w:val="18"/>
        </w:rPr>
      </w:pPr>
      <w:r>
        <w:rPr>
          <w:spacing w:val="13"/>
          <w:sz w:val="18"/>
        </w:rPr>
        <w:t xml:space="preserve">Overnight </w:t>
      </w:r>
      <w:r>
        <w:rPr>
          <w:spacing w:val="11"/>
          <w:sz w:val="18"/>
        </w:rPr>
        <w:t xml:space="preserve">stay </w:t>
      </w:r>
      <w:r>
        <w:rPr>
          <w:spacing w:val="10"/>
          <w:sz w:val="18"/>
        </w:rPr>
        <w:t xml:space="preserve">per </w:t>
      </w:r>
      <w:r>
        <w:rPr>
          <w:spacing w:val="11"/>
          <w:sz w:val="18"/>
        </w:rPr>
        <w:t xml:space="preserve">baby </w:t>
      </w:r>
      <w:r>
        <w:rPr>
          <w:spacing w:val="6"/>
          <w:sz w:val="18"/>
        </w:rPr>
        <w:t>in</w:t>
      </w:r>
      <w:r>
        <w:rPr>
          <w:spacing w:val="60"/>
          <w:sz w:val="18"/>
        </w:rPr>
        <w:t xml:space="preserve"> </w:t>
      </w:r>
      <w:r>
        <w:rPr>
          <w:spacing w:val="13"/>
          <w:sz w:val="18"/>
        </w:rPr>
        <w:t>Neonatal</w:t>
      </w:r>
    </w:p>
    <w:p w14:paraId="3A6269E9" w14:textId="77777777" w:rsidR="009741E1" w:rsidRDefault="008557F4">
      <w:pPr>
        <w:tabs>
          <w:tab w:val="left" w:pos="3894"/>
        </w:tabs>
        <w:spacing w:before="80"/>
        <w:ind w:left="824"/>
        <w:rPr>
          <w:sz w:val="18"/>
        </w:rPr>
      </w:pPr>
      <w:r>
        <w:rPr>
          <w:spacing w:val="13"/>
          <w:sz w:val="18"/>
        </w:rPr>
        <w:t xml:space="preserve">Intensive </w:t>
      </w:r>
      <w:proofErr w:type="gramStart"/>
      <w:r>
        <w:rPr>
          <w:spacing w:val="11"/>
          <w:sz w:val="18"/>
        </w:rPr>
        <w:t>Care  Unit</w:t>
      </w:r>
      <w:proofErr w:type="gramEnd"/>
      <w:r>
        <w:rPr>
          <w:spacing w:val="21"/>
          <w:sz w:val="18"/>
        </w:rPr>
        <w:t xml:space="preserve"> </w:t>
      </w:r>
      <w:r>
        <w:rPr>
          <w:spacing w:val="11"/>
          <w:sz w:val="18"/>
        </w:rPr>
        <w:t>(per</w:t>
      </w:r>
      <w:r>
        <w:rPr>
          <w:spacing w:val="34"/>
          <w:sz w:val="18"/>
        </w:rPr>
        <w:t xml:space="preserve"> </w:t>
      </w:r>
      <w:r>
        <w:rPr>
          <w:spacing w:val="12"/>
          <w:sz w:val="18"/>
        </w:rPr>
        <w:t>night)</w:t>
      </w:r>
      <w:r>
        <w:rPr>
          <w:spacing w:val="12"/>
          <w:sz w:val="18"/>
        </w:rPr>
        <w:tab/>
        <w:t>$6567</w:t>
      </w:r>
    </w:p>
    <w:p w14:paraId="6C85D95F" w14:textId="77777777" w:rsidR="009741E1" w:rsidRDefault="008557F4">
      <w:pPr>
        <w:pStyle w:val="ListParagraph"/>
        <w:numPr>
          <w:ilvl w:val="1"/>
          <w:numId w:val="5"/>
        </w:numPr>
        <w:tabs>
          <w:tab w:val="left" w:pos="824"/>
          <w:tab w:val="left" w:pos="825"/>
          <w:tab w:val="left" w:pos="3897"/>
        </w:tabs>
        <w:spacing w:before="17"/>
        <w:rPr>
          <w:sz w:val="18"/>
        </w:rPr>
      </w:pPr>
      <w:r>
        <w:rPr>
          <w:spacing w:val="13"/>
          <w:sz w:val="18"/>
        </w:rPr>
        <w:t xml:space="preserve">Overnight </w:t>
      </w:r>
      <w:proofErr w:type="gramStart"/>
      <w:r>
        <w:rPr>
          <w:sz w:val="18"/>
        </w:rPr>
        <w:t xml:space="preserve">–  </w:t>
      </w:r>
      <w:r>
        <w:rPr>
          <w:spacing w:val="11"/>
          <w:sz w:val="18"/>
        </w:rPr>
        <w:t>bed</w:t>
      </w:r>
      <w:proofErr w:type="gramEnd"/>
      <w:r>
        <w:rPr>
          <w:spacing w:val="11"/>
          <w:sz w:val="18"/>
        </w:rPr>
        <w:t xml:space="preserve"> rate</w:t>
      </w:r>
      <w:r>
        <w:rPr>
          <w:spacing w:val="59"/>
          <w:sz w:val="18"/>
        </w:rPr>
        <w:t xml:space="preserve"> </w:t>
      </w:r>
      <w:r>
        <w:rPr>
          <w:spacing w:val="11"/>
          <w:sz w:val="18"/>
        </w:rPr>
        <w:t>(per</w:t>
      </w:r>
      <w:r>
        <w:rPr>
          <w:spacing w:val="30"/>
          <w:sz w:val="18"/>
        </w:rPr>
        <w:t xml:space="preserve"> </w:t>
      </w:r>
      <w:r>
        <w:rPr>
          <w:spacing w:val="13"/>
          <w:sz w:val="18"/>
        </w:rPr>
        <w:t>night)</w:t>
      </w:r>
      <w:r>
        <w:rPr>
          <w:spacing w:val="13"/>
          <w:sz w:val="18"/>
        </w:rPr>
        <w:tab/>
      </w:r>
      <w:r>
        <w:rPr>
          <w:spacing w:val="12"/>
          <w:sz w:val="18"/>
        </w:rPr>
        <w:t>$2530</w:t>
      </w:r>
    </w:p>
    <w:p w14:paraId="65F10786" w14:textId="77777777" w:rsidR="009741E1" w:rsidRDefault="008557F4">
      <w:pPr>
        <w:pStyle w:val="ListParagraph"/>
        <w:numPr>
          <w:ilvl w:val="1"/>
          <w:numId w:val="5"/>
        </w:numPr>
        <w:tabs>
          <w:tab w:val="left" w:pos="824"/>
          <w:tab w:val="left" w:pos="825"/>
          <w:tab w:val="left" w:pos="3919"/>
        </w:tabs>
        <w:spacing w:before="6"/>
        <w:rPr>
          <w:sz w:val="18"/>
        </w:rPr>
      </w:pPr>
      <w:r>
        <w:rPr>
          <w:spacing w:val="12"/>
          <w:sz w:val="18"/>
        </w:rPr>
        <w:t xml:space="preserve">Same </w:t>
      </w:r>
      <w:proofErr w:type="gramStart"/>
      <w:r>
        <w:rPr>
          <w:spacing w:val="10"/>
          <w:sz w:val="18"/>
        </w:rPr>
        <w:t xml:space="preserve">Day  </w:t>
      </w:r>
      <w:r>
        <w:rPr>
          <w:sz w:val="18"/>
        </w:rPr>
        <w:t>–</w:t>
      </w:r>
      <w:proofErr w:type="gramEnd"/>
      <w:r>
        <w:rPr>
          <w:sz w:val="18"/>
        </w:rPr>
        <w:t xml:space="preserve">  </w:t>
      </w:r>
      <w:r>
        <w:rPr>
          <w:spacing w:val="10"/>
          <w:sz w:val="18"/>
        </w:rPr>
        <w:t xml:space="preserve">bed </w:t>
      </w:r>
      <w:r>
        <w:rPr>
          <w:spacing w:val="11"/>
          <w:sz w:val="18"/>
        </w:rPr>
        <w:t xml:space="preserve">rate </w:t>
      </w:r>
      <w:r>
        <w:rPr>
          <w:sz w:val="18"/>
        </w:rPr>
        <w:t>(</w:t>
      </w:r>
      <w:r>
        <w:rPr>
          <w:spacing w:val="-27"/>
          <w:sz w:val="18"/>
        </w:rPr>
        <w:t xml:space="preserve"> </w:t>
      </w:r>
      <w:r>
        <w:rPr>
          <w:spacing w:val="10"/>
          <w:sz w:val="18"/>
        </w:rPr>
        <w:t>per</w:t>
      </w:r>
      <w:r>
        <w:rPr>
          <w:spacing w:val="32"/>
          <w:sz w:val="18"/>
        </w:rPr>
        <w:t xml:space="preserve"> </w:t>
      </w:r>
      <w:r>
        <w:rPr>
          <w:spacing w:val="11"/>
          <w:sz w:val="18"/>
        </w:rPr>
        <w:t>day)</w:t>
      </w:r>
      <w:r>
        <w:rPr>
          <w:spacing w:val="11"/>
          <w:sz w:val="18"/>
        </w:rPr>
        <w:tab/>
      </w:r>
      <w:r>
        <w:rPr>
          <w:sz w:val="18"/>
        </w:rPr>
        <w:t>$</w:t>
      </w:r>
      <w:r>
        <w:rPr>
          <w:spacing w:val="-33"/>
          <w:sz w:val="18"/>
        </w:rPr>
        <w:t xml:space="preserve"> </w:t>
      </w:r>
      <w:r>
        <w:rPr>
          <w:spacing w:val="11"/>
          <w:sz w:val="18"/>
        </w:rPr>
        <w:t>2147</w:t>
      </w:r>
    </w:p>
    <w:p w14:paraId="6ABA7CD0" w14:textId="77777777" w:rsidR="009741E1" w:rsidRDefault="008557F4">
      <w:pPr>
        <w:pStyle w:val="ListParagraph"/>
        <w:numPr>
          <w:ilvl w:val="1"/>
          <w:numId w:val="5"/>
        </w:numPr>
        <w:tabs>
          <w:tab w:val="left" w:pos="824"/>
          <w:tab w:val="left" w:pos="825"/>
          <w:tab w:val="left" w:pos="3923"/>
        </w:tabs>
        <w:spacing w:before="6"/>
        <w:rPr>
          <w:sz w:val="18"/>
        </w:rPr>
      </w:pPr>
      <w:proofErr w:type="gramStart"/>
      <w:r>
        <w:rPr>
          <w:spacing w:val="13"/>
          <w:sz w:val="18"/>
        </w:rPr>
        <w:t>Emergency  attendance</w:t>
      </w:r>
      <w:proofErr w:type="gramEnd"/>
      <w:r>
        <w:rPr>
          <w:spacing w:val="-4"/>
          <w:sz w:val="18"/>
        </w:rPr>
        <w:t xml:space="preserve"> </w:t>
      </w:r>
      <w:r>
        <w:rPr>
          <w:spacing w:val="11"/>
          <w:sz w:val="18"/>
        </w:rPr>
        <w:t>(per</w:t>
      </w:r>
      <w:r>
        <w:rPr>
          <w:spacing w:val="34"/>
          <w:sz w:val="18"/>
        </w:rPr>
        <w:t xml:space="preserve"> </w:t>
      </w:r>
      <w:r>
        <w:rPr>
          <w:spacing w:val="12"/>
          <w:sz w:val="18"/>
        </w:rPr>
        <w:t>visit)</w:t>
      </w:r>
      <w:r>
        <w:rPr>
          <w:spacing w:val="12"/>
          <w:sz w:val="18"/>
        </w:rPr>
        <w:tab/>
      </w:r>
      <w:r>
        <w:rPr>
          <w:spacing w:val="11"/>
          <w:sz w:val="18"/>
        </w:rPr>
        <w:t>$568</w:t>
      </w:r>
    </w:p>
    <w:p w14:paraId="0F532F4D" w14:textId="77777777" w:rsidR="009741E1" w:rsidRDefault="008557F4">
      <w:pPr>
        <w:pStyle w:val="ListParagraph"/>
        <w:numPr>
          <w:ilvl w:val="1"/>
          <w:numId w:val="5"/>
        </w:numPr>
        <w:tabs>
          <w:tab w:val="left" w:pos="824"/>
          <w:tab w:val="left" w:pos="825"/>
          <w:tab w:val="left" w:pos="3961"/>
        </w:tabs>
        <w:spacing w:before="6"/>
        <w:rPr>
          <w:sz w:val="18"/>
        </w:rPr>
      </w:pPr>
      <w:proofErr w:type="gramStart"/>
      <w:r>
        <w:rPr>
          <w:spacing w:val="13"/>
          <w:sz w:val="18"/>
        </w:rPr>
        <w:t xml:space="preserve">Outpatient  </w:t>
      </w:r>
      <w:r>
        <w:rPr>
          <w:spacing w:val="12"/>
          <w:sz w:val="18"/>
        </w:rPr>
        <w:t>visit</w:t>
      </w:r>
      <w:proofErr w:type="gramEnd"/>
      <w:r>
        <w:rPr>
          <w:spacing w:val="-8"/>
          <w:sz w:val="18"/>
        </w:rPr>
        <w:t xml:space="preserve"> </w:t>
      </w:r>
      <w:r>
        <w:rPr>
          <w:spacing w:val="11"/>
          <w:sz w:val="18"/>
        </w:rPr>
        <w:t>(per</w:t>
      </w:r>
      <w:r>
        <w:rPr>
          <w:spacing w:val="34"/>
          <w:sz w:val="18"/>
        </w:rPr>
        <w:t xml:space="preserve"> </w:t>
      </w:r>
      <w:r>
        <w:rPr>
          <w:spacing w:val="12"/>
          <w:sz w:val="18"/>
        </w:rPr>
        <w:t>appt)</w:t>
      </w:r>
      <w:r>
        <w:rPr>
          <w:spacing w:val="12"/>
          <w:sz w:val="18"/>
        </w:rPr>
        <w:tab/>
      </w:r>
      <w:r>
        <w:rPr>
          <w:spacing w:val="11"/>
          <w:sz w:val="18"/>
        </w:rPr>
        <w:t>$325</w:t>
      </w:r>
    </w:p>
    <w:p w14:paraId="054A5A7E" w14:textId="77777777" w:rsidR="009741E1" w:rsidRDefault="009741E1">
      <w:pPr>
        <w:pStyle w:val="BodyText"/>
        <w:rPr>
          <w:sz w:val="28"/>
        </w:rPr>
      </w:pPr>
    </w:p>
    <w:p w14:paraId="107E4C1F" w14:textId="77777777" w:rsidR="009741E1" w:rsidRDefault="009741E1">
      <w:pPr>
        <w:pStyle w:val="BodyText"/>
        <w:spacing w:before="11"/>
        <w:rPr>
          <w:sz w:val="22"/>
        </w:rPr>
      </w:pPr>
    </w:p>
    <w:p w14:paraId="583B0B84" w14:textId="77777777" w:rsidR="009741E1" w:rsidRDefault="008557F4">
      <w:pPr>
        <w:pStyle w:val="BodyText"/>
        <w:ind w:left="104"/>
      </w:pPr>
      <w:r>
        <w:t>All rates are in Australian dollars.</w:t>
      </w:r>
    </w:p>
    <w:p w14:paraId="6C35A104" w14:textId="77777777" w:rsidR="009741E1" w:rsidRDefault="009741E1">
      <w:pPr>
        <w:pStyle w:val="BodyText"/>
        <w:rPr>
          <w:sz w:val="28"/>
        </w:rPr>
      </w:pPr>
    </w:p>
    <w:p w14:paraId="606EFD07" w14:textId="77777777" w:rsidR="009741E1" w:rsidRDefault="009741E1">
      <w:pPr>
        <w:pStyle w:val="BodyText"/>
        <w:spacing w:before="9"/>
        <w:rPr>
          <w:sz w:val="23"/>
        </w:rPr>
      </w:pPr>
    </w:p>
    <w:p w14:paraId="1CEDE903" w14:textId="77777777" w:rsidR="009741E1" w:rsidRDefault="008557F4">
      <w:pPr>
        <w:pStyle w:val="Heading1"/>
      </w:pPr>
      <w:r>
        <w:t>Need more information?</w:t>
      </w:r>
    </w:p>
    <w:p w14:paraId="6E10C80B" w14:textId="77777777" w:rsidR="009741E1" w:rsidRDefault="008557F4">
      <w:pPr>
        <w:pStyle w:val="BodyText"/>
        <w:spacing w:before="164" w:line="259" w:lineRule="auto"/>
        <w:ind w:left="104" w:right="470"/>
      </w:pPr>
      <w:r>
        <w:t>Please contact the revenue office for a quote or if you need to discuss this further (contact details on the back of this brochure.</w:t>
      </w:r>
    </w:p>
    <w:sectPr w:rsidR="009741E1">
      <w:pgSz w:w="16840" w:h="11910" w:orient="landscape"/>
      <w:pgMar w:top="360" w:right="360" w:bottom="280" w:left="320" w:header="720" w:footer="720" w:gutter="0"/>
      <w:cols w:num="3" w:space="720" w:equalWidth="0">
        <w:col w:w="4894" w:space="821"/>
        <w:col w:w="4865" w:space="699"/>
        <w:col w:w="4881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ill Sans MT">
    <w:altName w:val="Gill Sans MT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CE38C3"/>
    <w:multiLevelType w:val="hybridMultilevel"/>
    <w:tmpl w:val="A9EC6A34"/>
    <w:lvl w:ilvl="0" w:tplc="DEE0E0C2">
      <w:numFmt w:val="bullet"/>
      <w:lvlText w:val=""/>
      <w:lvlJc w:val="left"/>
      <w:pPr>
        <w:ind w:left="824" w:hanging="360"/>
      </w:pPr>
      <w:rPr>
        <w:rFonts w:hint="default"/>
        <w:w w:val="100"/>
        <w:lang w:val="en-AU" w:eastAsia="en-AU" w:bidi="en-AU"/>
      </w:rPr>
    </w:lvl>
    <w:lvl w:ilvl="1" w:tplc="2272DBFC">
      <w:numFmt w:val="bullet"/>
      <w:lvlText w:val="•"/>
      <w:lvlJc w:val="left"/>
      <w:pPr>
        <w:ind w:left="1219" w:hanging="360"/>
      </w:pPr>
      <w:rPr>
        <w:rFonts w:hint="default"/>
        <w:lang w:val="en-AU" w:eastAsia="en-AU" w:bidi="en-AU"/>
      </w:rPr>
    </w:lvl>
    <w:lvl w:ilvl="2" w:tplc="DC065C82">
      <w:numFmt w:val="bullet"/>
      <w:lvlText w:val="•"/>
      <w:lvlJc w:val="left"/>
      <w:pPr>
        <w:ind w:left="1619" w:hanging="360"/>
      </w:pPr>
      <w:rPr>
        <w:rFonts w:hint="default"/>
        <w:lang w:val="en-AU" w:eastAsia="en-AU" w:bidi="en-AU"/>
      </w:rPr>
    </w:lvl>
    <w:lvl w:ilvl="3" w:tplc="4558D788">
      <w:numFmt w:val="bullet"/>
      <w:lvlText w:val="•"/>
      <w:lvlJc w:val="left"/>
      <w:pPr>
        <w:ind w:left="2018" w:hanging="360"/>
      </w:pPr>
      <w:rPr>
        <w:rFonts w:hint="default"/>
        <w:lang w:val="en-AU" w:eastAsia="en-AU" w:bidi="en-AU"/>
      </w:rPr>
    </w:lvl>
    <w:lvl w:ilvl="4" w:tplc="F7262F42">
      <w:numFmt w:val="bullet"/>
      <w:lvlText w:val="•"/>
      <w:lvlJc w:val="left"/>
      <w:pPr>
        <w:ind w:left="2418" w:hanging="360"/>
      </w:pPr>
      <w:rPr>
        <w:rFonts w:hint="default"/>
        <w:lang w:val="en-AU" w:eastAsia="en-AU" w:bidi="en-AU"/>
      </w:rPr>
    </w:lvl>
    <w:lvl w:ilvl="5" w:tplc="5BF2ECF6">
      <w:numFmt w:val="bullet"/>
      <w:lvlText w:val="•"/>
      <w:lvlJc w:val="left"/>
      <w:pPr>
        <w:ind w:left="2817" w:hanging="360"/>
      </w:pPr>
      <w:rPr>
        <w:rFonts w:hint="default"/>
        <w:lang w:val="en-AU" w:eastAsia="en-AU" w:bidi="en-AU"/>
      </w:rPr>
    </w:lvl>
    <w:lvl w:ilvl="6" w:tplc="5ED0DC70">
      <w:numFmt w:val="bullet"/>
      <w:lvlText w:val="•"/>
      <w:lvlJc w:val="left"/>
      <w:pPr>
        <w:ind w:left="3217" w:hanging="360"/>
      </w:pPr>
      <w:rPr>
        <w:rFonts w:hint="default"/>
        <w:lang w:val="en-AU" w:eastAsia="en-AU" w:bidi="en-AU"/>
      </w:rPr>
    </w:lvl>
    <w:lvl w:ilvl="7" w:tplc="68E80F24">
      <w:numFmt w:val="bullet"/>
      <w:lvlText w:val="•"/>
      <w:lvlJc w:val="left"/>
      <w:pPr>
        <w:ind w:left="3617" w:hanging="360"/>
      </w:pPr>
      <w:rPr>
        <w:rFonts w:hint="default"/>
        <w:lang w:val="en-AU" w:eastAsia="en-AU" w:bidi="en-AU"/>
      </w:rPr>
    </w:lvl>
    <w:lvl w:ilvl="8" w:tplc="49327CDE">
      <w:numFmt w:val="bullet"/>
      <w:lvlText w:val="•"/>
      <w:lvlJc w:val="left"/>
      <w:pPr>
        <w:ind w:left="4016" w:hanging="360"/>
      </w:pPr>
      <w:rPr>
        <w:rFonts w:hint="default"/>
        <w:lang w:val="en-AU" w:eastAsia="en-AU" w:bidi="en-AU"/>
      </w:rPr>
    </w:lvl>
  </w:abstractNum>
  <w:abstractNum w:abstractNumId="1" w15:restartNumberingAfterBreak="0">
    <w:nsid w:val="320E765B"/>
    <w:multiLevelType w:val="hybridMultilevel"/>
    <w:tmpl w:val="8DE03B2A"/>
    <w:lvl w:ilvl="0" w:tplc="0B981520">
      <w:numFmt w:val="bullet"/>
      <w:lvlText w:val=""/>
      <w:lvlJc w:val="left"/>
      <w:pPr>
        <w:ind w:left="874" w:hanging="284"/>
      </w:pPr>
      <w:rPr>
        <w:rFonts w:ascii="Symbol" w:eastAsia="Symbol" w:hAnsi="Symbol" w:cs="Symbol" w:hint="default"/>
        <w:w w:val="100"/>
        <w:sz w:val="18"/>
        <w:szCs w:val="18"/>
        <w:lang w:val="en-AU" w:eastAsia="en-AU" w:bidi="en-AU"/>
      </w:rPr>
    </w:lvl>
    <w:lvl w:ilvl="1" w:tplc="E4B490EA">
      <w:numFmt w:val="bullet"/>
      <w:lvlText w:val="•"/>
      <w:lvlJc w:val="left"/>
      <w:pPr>
        <w:ind w:left="1217" w:hanging="284"/>
      </w:pPr>
      <w:rPr>
        <w:rFonts w:hint="default"/>
        <w:lang w:val="en-AU" w:eastAsia="en-AU" w:bidi="en-AU"/>
      </w:rPr>
    </w:lvl>
    <w:lvl w:ilvl="2" w:tplc="D2A25190">
      <w:numFmt w:val="bullet"/>
      <w:lvlText w:val="•"/>
      <w:lvlJc w:val="left"/>
      <w:pPr>
        <w:ind w:left="1555" w:hanging="284"/>
      </w:pPr>
      <w:rPr>
        <w:rFonts w:hint="default"/>
        <w:lang w:val="en-AU" w:eastAsia="en-AU" w:bidi="en-AU"/>
      </w:rPr>
    </w:lvl>
    <w:lvl w:ilvl="3" w:tplc="8E98C68C">
      <w:numFmt w:val="bullet"/>
      <w:lvlText w:val="•"/>
      <w:lvlJc w:val="left"/>
      <w:pPr>
        <w:ind w:left="1893" w:hanging="284"/>
      </w:pPr>
      <w:rPr>
        <w:rFonts w:hint="default"/>
        <w:lang w:val="en-AU" w:eastAsia="en-AU" w:bidi="en-AU"/>
      </w:rPr>
    </w:lvl>
    <w:lvl w:ilvl="4" w:tplc="5E881A10">
      <w:numFmt w:val="bullet"/>
      <w:lvlText w:val="•"/>
      <w:lvlJc w:val="left"/>
      <w:pPr>
        <w:ind w:left="2231" w:hanging="284"/>
      </w:pPr>
      <w:rPr>
        <w:rFonts w:hint="default"/>
        <w:lang w:val="en-AU" w:eastAsia="en-AU" w:bidi="en-AU"/>
      </w:rPr>
    </w:lvl>
    <w:lvl w:ilvl="5" w:tplc="3C783CE8">
      <w:numFmt w:val="bullet"/>
      <w:lvlText w:val="•"/>
      <w:lvlJc w:val="left"/>
      <w:pPr>
        <w:ind w:left="2569" w:hanging="284"/>
      </w:pPr>
      <w:rPr>
        <w:rFonts w:hint="default"/>
        <w:lang w:val="en-AU" w:eastAsia="en-AU" w:bidi="en-AU"/>
      </w:rPr>
    </w:lvl>
    <w:lvl w:ilvl="6" w:tplc="251CF27E">
      <w:numFmt w:val="bullet"/>
      <w:lvlText w:val="•"/>
      <w:lvlJc w:val="left"/>
      <w:pPr>
        <w:ind w:left="2906" w:hanging="284"/>
      </w:pPr>
      <w:rPr>
        <w:rFonts w:hint="default"/>
        <w:lang w:val="en-AU" w:eastAsia="en-AU" w:bidi="en-AU"/>
      </w:rPr>
    </w:lvl>
    <w:lvl w:ilvl="7" w:tplc="699C2684">
      <w:numFmt w:val="bullet"/>
      <w:lvlText w:val="•"/>
      <w:lvlJc w:val="left"/>
      <w:pPr>
        <w:ind w:left="3244" w:hanging="284"/>
      </w:pPr>
      <w:rPr>
        <w:rFonts w:hint="default"/>
        <w:lang w:val="en-AU" w:eastAsia="en-AU" w:bidi="en-AU"/>
      </w:rPr>
    </w:lvl>
    <w:lvl w:ilvl="8" w:tplc="DB18BDC0">
      <w:numFmt w:val="bullet"/>
      <w:lvlText w:val="•"/>
      <w:lvlJc w:val="left"/>
      <w:pPr>
        <w:ind w:left="3582" w:hanging="284"/>
      </w:pPr>
      <w:rPr>
        <w:rFonts w:hint="default"/>
        <w:lang w:val="en-AU" w:eastAsia="en-AU" w:bidi="en-AU"/>
      </w:rPr>
    </w:lvl>
  </w:abstractNum>
  <w:abstractNum w:abstractNumId="2" w15:restartNumberingAfterBreak="0">
    <w:nsid w:val="38CB763C"/>
    <w:multiLevelType w:val="hybridMultilevel"/>
    <w:tmpl w:val="6A743D7C"/>
    <w:lvl w:ilvl="0" w:tplc="4C747A2A">
      <w:numFmt w:val="bullet"/>
      <w:lvlText w:val=""/>
      <w:lvlJc w:val="left"/>
      <w:pPr>
        <w:ind w:left="874" w:hanging="284"/>
      </w:pPr>
      <w:rPr>
        <w:rFonts w:ascii="Symbol" w:eastAsia="Symbol" w:hAnsi="Symbol" w:cs="Symbol" w:hint="default"/>
        <w:w w:val="100"/>
        <w:sz w:val="18"/>
        <w:szCs w:val="18"/>
        <w:lang w:val="en-AU" w:eastAsia="en-AU" w:bidi="en-AU"/>
      </w:rPr>
    </w:lvl>
    <w:lvl w:ilvl="1" w:tplc="1F4CEF9E">
      <w:numFmt w:val="bullet"/>
      <w:lvlText w:val="•"/>
      <w:lvlJc w:val="left"/>
      <w:pPr>
        <w:ind w:left="1217" w:hanging="284"/>
      </w:pPr>
      <w:rPr>
        <w:rFonts w:hint="default"/>
        <w:lang w:val="en-AU" w:eastAsia="en-AU" w:bidi="en-AU"/>
      </w:rPr>
    </w:lvl>
    <w:lvl w:ilvl="2" w:tplc="0DCEF38A">
      <w:numFmt w:val="bullet"/>
      <w:lvlText w:val="•"/>
      <w:lvlJc w:val="left"/>
      <w:pPr>
        <w:ind w:left="1555" w:hanging="284"/>
      </w:pPr>
      <w:rPr>
        <w:rFonts w:hint="default"/>
        <w:lang w:val="en-AU" w:eastAsia="en-AU" w:bidi="en-AU"/>
      </w:rPr>
    </w:lvl>
    <w:lvl w:ilvl="3" w:tplc="8304AD56">
      <w:numFmt w:val="bullet"/>
      <w:lvlText w:val="•"/>
      <w:lvlJc w:val="left"/>
      <w:pPr>
        <w:ind w:left="1893" w:hanging="284"/>
      </w:pPr>
      <w:rPr>
        <w:rFonts w:hint="default"/>
        <w:lang w:val="en-AU" w:eastAsia="en-AU" w:bidi="en-AU"/>
      </w:rPr>
    </w:lvl>
    <w:lvl w:ilvl="4" w:tplc="3488AA04">
      <w:numFmt w:val="bullet"/>
      <w:lvlText w:val="•"/>
      <w:lvlJc w:val="left"/>
      <w:pPr>
        <w:ind w:left="2231" w:hanging="284"/>
      </w:pPr>
      <w:rPr>
        <w:rFonts w:hint="default"/>
        <w:lang w:val="en-AU" w:eastAsia="en-AU" w:bidi="en-AU"/>
      </w:rPr>
    </w:lvl>
    <w:lvl w:ilvl="5" w:tplc="092C5222">
      <w:numFmt w:val="bullet"/>
      <w:lvlText w:val="•"/>
      <w:lvlJc w:val="left"/>
      <w:pPr>
        <w:ind w:left="2569" w:hanging="284"/>
      </w:pPr>
      <w:rPr>
        <w:rFonts w:hint="default"/>
        <w:lang w:val="en-AU" w:eastAsia="en-AU" w:bidi="en-AU"/>
      </w:rPr>
    </w:lvl>
    <w:lvl w:ilvl="6" w:tplc="5A108F7A">
      <w:numFmt w:val="bullet"/>
      <w:lvlText w:val="•"/>
      <w:lvlJc w:val="left"/>
      <w:pPr>
        <w:ind w:left="2906" w:hanging="284"/>
      </w:pPr>
      <w:rPr>
        <w:rFonts w:hint="default"/>
        <w:lang w:val="en-AU" w:eastAsia="en-AU" w:bidi="en-AU"/>
      </w:rPr>
    </w:lvl>
    <w:lvl w:ilvl="7" w:tplc="D95052D0">
      <w:numFmt w:val="bullet"/>
      <w:lvlText w:val="•"/>
      <w:lvlJc w:val="left"/>
      <w:pPr>
        <w:ind w:left="3244" w:hanging="284"/>
      </w:pPr>
      <w:rPr>
        <w:rFonts w:hint="default"/>
        <w:lang w:val="en-AU" w:eastAsia="en-AU" w:bidi="en-AU"/>
      </w:rPr>
    </w:lvl>
    <w:lvl w:ilvl="8" w:tplc="53C6485E">
      <w:numFmt w:val="bullet"/>
      <w:lvlText w:val="•"/>
      <w:lvlJc w:val="left"/>
      <w:pPr>
        <w:ind w:left="3582" w:hanging="284"/>
      </w:pPr>
      <w:rPr>
        <w:rFonts w:hint="default"/>
        <w:lang w:val="en-AU" w:eastAsia="en-AU" w:bidi="en-AU"/>
      </w:rPr>
    </w:lvl>
  </w:abstractNum>
  <w:abstractNum w:abstractNumId="3" w15:restartNumberingAfterBreak="0">
    <w:nsid w:val="414D678C"/>
    <w:multiLevelType w:val="hybridMultilevel"/>
    <w:tmpl w:val="802C999C"/>
    <w:lvl w:ilvl="0" w:tplc="5CFE0D32">
      <w:numFmt w:val="bullet"/>
      <w:lvlText w:val=""/>
      <w:lvlJc w:val="left"/>
      <w:pPr>
        <w:ind w:left="874" w:hanging="284"/>
      </w:pPr>
      <w:rPr>
        <w:rFonts w:ascii="Symbol" w:eastAsia="Symbol" w:hAnsi="Symbol" w:cs="Symbol" w:hint="default"/>
        <w:w w:val="100"/>
        <w:sz w:val="18"/>
        <w:szCs w:val="18"/>
        <w:lang w:val="en-AU" w:eastAsia="en-AU" w:bidi="en-AU"/>
      </w:rPr>
    </w:lvl>
    <w:lvl w:ilvl="1" w:tplc="AA947F16">
      <w:numFmt w:val="bullet"/>
      <w:lvlText w:val="•"/>
      <w:lvlJc w:val="left"/>
      <w:pPr>
        <w:ind w:left="1217" w:hanging="284"/>
      </w:pPr>
      <w:rPr>
        <w:rFonts w:hint="default"/>
        <w:lang w:val="en-AU" w:eastAsia="en-AU" w:bidi="en-AU"/>
      </w:rPr>
    </w:lvl>
    <w:lvl w:ilvl="2" w:tplc="DE3433E2">
      <w:numFmt w:val="bullet"/>
      <w:lvlText w:val="•"/>
      <w:lvlJc w:val="left"/>
      <w:pPr>
        <w:ind w:left="1555" w:hanging="284"/>
      </w:pPr>
      <w:rPr>
        <w:rFonts w:hint="default"/>
        <w:lang w:val="en-AU" w:eastAsia="en-AU" w:bidi="en-AU"/>
      </w:rPr>
    </w:lvl>
    <w:lvl w:ilvl="3" w:tplc="E19831A4">
      <w:numFmt w:val="bullet"/>
      <w:lvlText w:val="•"/>
      <w:lvlJc w:val="left"/>
      <w:pPr>
        <w:ind w:left="1893" w:hanging="284"/>
      </w:pPr>
      <w:rPr>
        <w:rFonts w:hint="default"/>
        <w:lang w:val="en-AU" w:eastAsia="en-AU" w:bidi="en-AU"/>
      </w:rPr>
    </w:lvl>
    <w:lvl w:ilvl="4" w:tplc="CD360AA2">
      <w:numFmt w:val="bullet"/>
      <w:lvlText w:val="•"/>
      <w:lvlJc w:val="left"/>
      <w:pPr>
        <w:ind w:left="2231" w:hanging="284"/>
      </w:pPr>
      <w:rPr>
        <w:rFonts w:hint="default"/>
        <w:lang w:val="en-AU" w:eastAsia="en-AU" w:bidi="en-AU"/>
      </w:rPr>
    </w:lvl>
    <w:lvl w:ilvl="5" w:tplc="29865036">
      <w:numFmt w:val="bullet"/>
      <w:lvlText w:val="•"/>
      <w:lvlJc w:val="left"/>
      <w:pPr>
        <w:ind w:left="2569" w:hanging="284"/>
      </w:pPr>
      <w:rPr>
        <w:rFonts w:hint="default"/>
        <w:lang w:val="en-AU" w:eastAsia="en-AU" w:bidi="en-AU"/>
      </w:rPr>
    </w:lvl>
    <w:lvl w:ilvl="6" w:tplc="9FD08FA2">
      <w:numFmt w:val="bullet"/>
      <w:lvlText w:val="•"/>
      <w:lvlJc w:val="left"/>
      <w:pPr>
        <w:ind w:left="2906" w:hanging="284"/>
      </w:pPr>
      <w:rPr>
        <w:rFonts w:hint="default"/>
        <w:lang w:val="en-AU" w:eastAsia="en-AU" w:bidi="en-AU"/>
      </w:rPr>
    </w:lvl>
    <w:lvl w:ilvl="7" w:tplc="D29C6278">
      <w:numFmt w:val="bullet"/>
      <w:lvlText w:val="•"/>
      <w:lvlJc w:val="left"/>
      <w:pPr>
        <w:ind w:left="3244" w:hanging="284"/>
      </w:pPr>
      <w:rPr>
        <w:rFonts w:hint="default"/>
        <w:lang w:val="en-AU" w:eastAsia="en-AU" w:bidi="en-AU"/>
      </w:rPr>
    </w:lvl>
    <w:lvl w:ilvl="8" w:tplc="F7E83B40">
      <w:numFmt w:val="bullet"/>
      <w:lvlText w:val="•"/>
      <w:lvlJc w:val="left"/>
      <w:pPr>
        <w:ind w:left="3582" w:hanging="284"/>
      </w:pPr>
      <w:rPr>
        <w:rFonts w:hint="default"/>
        <w:lang w:val="en-AU" w:eastAsia="en-AU" w:bidi="en-AU"/>
      </w:rPr>
    </w:lvl>
  </w:abstractNum>
  <w:abstractNum w:abstractNumId="4" w15:restartNumberingAfterBreak="0">
    <w:nsid w:val="4A8B0587"/>
    <w:multiLevelType w:val="hybridMultilevel"/>
    <w:tmpl w:val="5AEA1668"/>
    <w:lvl w:ilvl="0" w:tplc="E176FFF0">
      <w:numFmt w:val="bullet"/>
      <w:lvlText w:val=""/>
      <w:lvlJc w:val="left"/>
      <w:pPr>
        <w:ind w:left="874" w:hanging="284"/>
      </w:pPr>
      <w:rPr>
        <w:rFonts w:ascii="Symbol" w:eastAsia="Symbol" w:hAnsi="Symbol" w:cs="Symbol" w:hint="default"/>
        <w:w w:val="100"/>
        <w:sz w:val="18"/>
        <w:szCs w:val="18"/>
        <w:lang w:val="en-AU" w:eastAsia="en-AU" w:bidi="en-AU"/>
      </w:rPr>
    </w:lvl>
    <w:lvl w:ilvl="1" w:tplc="2BF8315A">
      <w:numFmt w:val="bullet"/>
      <w:lvlText w:val="•"/>
      <w:lvlJc w:val="left"/>
      <w:pPr>
        <w:ind w:left="1217" w:hanging="284"/>
      </w:pPr>
      <w:rPr>
        <w:rFonts w:hint="default"/>
        <w:lang w:val="en-AU" w:eastAsia="en-AU" w:bidi="en-AU"/>
      </w:rPr>
    </w:lvl>
    <w:lvl w:ilvl="2" w:tplc="A0C40094">
      <w:numFmt w:val="bullet"/>
      <w:lvlText w:val="•"/>
      <w:lvlJc w:val="left"/>
      <w:pPr>
        <w:ind w:left="1555" w:hanging="284"/>
      </w:pPr>
      <w:rPr>
        <w:rFonts w:hint="default"/>
        <w:lang w:val="en-AU" w:eastAsia="en-AU" w:bidi="en-AU"/>
      </w:rPr>
    </w:lvl>
    <w:lvl w:ilvl="3" w:tplc="A4A25924">
      <w:numFmt w:val="bullet"/>
      <w:lvlText w:val="•"/>
      <w:lvlJc w:val="left"/>
      <w:pPr>
        <w:ind w:left="1893" w:hanging="284"/>
      </w:pPr>
      <w:rPr>
        <w:rFonts w:hint="default"/>
        <w:lang w:val="en-AU" w:eastAsia="en-AU" w:bidi="en-AU"/>
      </w:rPr>
    </w:lvl>
    <w:lvl w:ilvl="4" w:tplc="325E9B54">
      <w:numFmt w:val="bullet"/>
      <w:lvlText w:val="•"/>
      <w:lvlJc w:val="left"/>
      <w:pPr>
        <w:ind w:left="2231" w:hanging="284"/>
      </w:pPr>
      <w:rPr>
        <w:rFonts w:hint="default"/>
        <w:lang w:val="en-AU" w:eastAsia="en-AU" w:bidi="en-AU"/>
      </w:rPr>
    </w:lvl>
    <w:lvl w:ilvl="5" w:tplc="7D26A4E8">
      <w:numFmt w:val="bullet"/>
      <w:lvlText w:val="•"/>
      <w:lvlJc w:val="left"/>
      <w:pPr>
        <w:ind w:left="2569" w:hanging="284"/>
      </w:pPr>
      <w:rPr>
        <w:rFonts w:hint="default"/>
        <w:lang w:val="en-AU" w:eastAsia="en-AU" w:bidi="en-AU"/>
      </w:rPr>
    </w:lvl>
    <w:lvl w:ilvl="6" w:tplc="F002270E">
      <w:numFmt w:val="bullet"/>
      <w:lvlText w:val="•"/>
      <w:lvlJc w:val="left"/>
      <w:pPr>
        <w:ind w:left="2906" w:hanging="284"/>
      </w:pPr>
      <w:rPr>
        <w:rFonts w:hint="default"/>
        <w:lang w:val="en-AU" w:eastAsia="en-AU" w:bidi="en-AU"/>
      </w:rPr>
    </w:lvl>
    <w:lvl w:ilvl="7" w:tplc="A720E3F2">
      <w:numFmt w:val="bullet"/>
      <w:lvlText w:val="•"/>
      <w:lvlJc w:val="left"/>
      <w:pPr>
        <w:ind w:left="3244" w:hanging="284"/>
      </w:pPr>
      <w:rPr>
        <w:rFonts w:hint="default"/>
        <w:lang w:val="en-AU" w:eastAsia="en-AU" w:bidi="en-AU"/>
      </w:rPr>
    </w:lvl>
    <w:lvl w:ilvl="8" w:tplc="7316A736">
      <w:numFmt w:val="bullet"/>
      <w:lvlText w:val="•"/>
      <w:lvlJc w:val="left"/>
      <w:pPr>
        <w:ind w:left="3582" w:hanging="284"/>
      </w:pPr>
      <w:rPr>
        <w:rFonts w:hint="default"/>
        <w:lang w:val="en-AU" w:eastAsia="en-AU" w:bidi="en-AU"/>
      </w:rPr>
    </w:lvl>
  </w:abstractNum>
  <w:abstractNum w:abstractNumId="5" w15:restartNumberingAfterBreak="0">
    <w:nsid w:val="70AE2198"/>
    <w:multiLevelType w:val="hybridMultilevel"/>
    <w:tmpl w:val="1E6A2CAA"/>
    <w:lvl w:ilvl="0" w:tplc="050612D8">
      <w:numFmt w:val="bullet"/>
      <w:lvlText w:val=""/>
      <w:lvlJc w:val="left"/>
      <w:pPr>
        <w:ind w:left="388" w:hanging="284"/>
      </w:pPr>
      <w:rPr>
        <w:rFonts w:ascii="Symbol" w:eastAsia="Symbol" w:hAnsi="Symbol" w:cs="Symbol" w:hint="default"/>
        <w:w w:val="100"/>
        <w:sz w:val="18"/>
        <w:szCs w:val="18"/>
        <w:lang w:val="en-AU" w:eastAsia="en-AU" w:bidi="en-AU"/>
      </w:rPr>
    </w:lvl>
    <w:lvl w:ilvl="1" w:tplc="56D2439C">
      <w:numFmt w:val="bullet"/>
      <w:lvlText w:val=""/>
      <w:lvlJc w:val="left"/>
      <w:pPr>
        <w:ind w:left="824" w:hanging="360"/>
      </w:pPr>
      <w:rPr>
        <w:rFonts w:ascii="Symbol" w:eastAsia="Symbol" w:hAnsi="Symbol" w:cs="Symbol" w:hint="default"/>
        <w:w w:val="100"/>
        <w:sz w:val="24"/>
        <w:szCs w:val="24"/>
        <w:lang w:val="en-AU" w:eastAsia="en-AU" w:bidi="en-AU"/>
      </w:rPr>
    </w:lvl>
    <w:lvl w:ilvl="2" w:tplc="4030FED2">
      <w:numFmt w:val="bullet"/>
      <w:lvlText w:val="•"/>
      <w:lvlJc w:val="left"/>
      <w:pPr>
        <w:ind w:left="1271" w:hanging="360"/>
      </w:pPr>
      <w:rPr>
        <w:rFonts w:hint="default"/>
        <w:lang w:val="en-AU" w:eastAsia="en-AU" w:bidi="en-AU"/>
      </w:rPr>
    </w:lvl>
    <w:lvl w:ilvl="3" w:tplc="62A6FD24">
      <w:numFmt w:val="bullet"/>
      <w:lvlText w:val="•"/>
      <w:lvlJc w:val="left"/>
      <w:pPr>
        <w:ind w:left="1722" w:hanging="360"/>
      </w:pPr>
      <w:rPr>
        <w:rFonts w:hint="default"/>
        <w:lang w:val="en-AU" w:eastAsia="en-AU" w:bidi="en-AU"/>
      </w:rPr>
    </w:lvl>
    <w:lvl w:ilvl="4" w:tplc="F5881240">
      <w:numFmt w:val="bullet"/>
      <w:lvlText w:val="•"/>
      <w:lvlJc w:val="left"/>
      <w:pPr>
        <w:ind w:left="2173" w:hanging="360"/>
      </w:pPr>
      <w:rPr>
        <w:rFonts w:hint="default"/>
        <w:lang w:val="en-AU" w:eastAsia="en-AU" w:bidi="en-AU"/>
      </w:rPr>
    </w:lvl>
    <w:lvl w:ilvl="5" w:tplc="6D12C9B6">
      <w:numFmt w:val="bullet"/>
      <w:lvlText w:val="•"/>
      <w:lvlJc w:val="left"/>
      <w:pPr>
        <w:ind w:left="2624" w:hanging="360"/>
      </w:pPr>
      <w:rPr>
        <w:rFonts w:hint="default"/>
        <w:lang w:val="en-AU" w:eastAsia="en-AU" w:bidi="en-AU"/>
      </w:rPr>
    </w:lvl>
    <w:lvl w:ilvl="6" w:tplc="DF289CBA">
      <w:numFmt w:val="bullet"/>
      <w:lvlText w:val="•"/>
      <w:lvlJc w:val="left"/>
      <w:pPr>
        <w:ind w:left="3075" w:hanging="360"/>
      </w:pPr>
      <w:rPr>
        <w:rFonts w:hint="default"/>
        <w:lang w:val="en-AU" w:eastAsia="en-AU" w:bidi="en-AU"/>
      </w:rPr>
    </w:lvl>
    <w:lvl w:ilvl="7" w:tplc="1F56A92A">
      <w:numFmt w:val="bullet"/>
      <w:lvlText w:val="•"/>
      <w:lvlJc w:val="left"/>
      <w:pPr>
        <w:ind w:left="3526" w:hanging="360"/>
      </w:pPr>
      <w:rPr>
        <w:rFonts w:hint="default"/>
        <w:lang w:val="en-AU" w:eastAsia="en-AU" w:bidi="en-AU"/>
      </w:rPr>
    </w:lvl>
    <w:lvl w:ilvl="8" w:tplc="2D768508">
      <w:numFmt w:val="bullet"/>
      <w:lvlText w:val="•"/>
      <w:lvlJc w:val="left"/>
      <w:pPr>
        <w:ind w:left="3977" w:hanging="360"/>
      </w:pPr>
      <w:rPr>
        <w:rFonts w:hint="default"/>
        <w:lang w:val="en-AU" w:eastAsia="en-AU" w:bidi="en-AU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41E1"/>
    <w:rsid w:val="008557F4"/>
    <w:rsid w:val="00974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  <w14:docId w14:val="3CFCF49C"/>
  <w15:docId w15:val="{130579C6-F789-4AB0-BAF3-6C247845C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Gill Sans MT" w:eastAsia="Gill Sans MT" w:hAnsi="Gill Sans MT" w:cs="Gill Sans MT"/>
      <w:lang w:val="en-AU" w:eastAsia="en-AU" w:bidi="en-AU"/>
    </w:rPr>
  </w:style>
  <w:style w:type="paragraph" w:styleId="Heading1">
    <w:name w:val="heading 1"/>
    <w:basedOn w:val="Normal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824" w:hanging="36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660</Words>
  <Characters>3767</Characters>
  <Application>Microsoft Office Word</Application>
  <DocSecurity>0</DocSecurity>
  <Lines>31</Lines>
  <Paragraphs>8</Paragraphs>
  <ScaleCrop>false</ScaleCrop>
  <Company>Department of Health</Company>
  <LinksUpToDate>false</LinksUpToDate>
  <CharactersWithSpaces>4419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Hemmings</dc:creator>
  <cp:lastModifiedBy>McKercher, Jane</cp:lastModifiedBy>
  <cp:revision>2</cp:revision>
  <dcterms:created xsi:type="dcterms:W3CDTF">2020-09-29T06:41:00Z</dcterms:created>
  <dcterms:modified xsi:type="dcterms:W3CDTF">2020-09-30T03:12:00Z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2020-09-29T00:00:00Z</vt:filetime>
  </property>
  <property fmtid="{D5CDD505-2E9C-101B-9397-08002B2CF9AE}" pid="3" name="Creator">
    <vt:lpwstr>Microsoft® Word for Office 365</vt:lpwstr>
  </property>
  <property fmtid="{D5CDD505-2E9C-101B-9397-08002B2CF9AE}" pid="4" name="LastSaved">
    <vt:filetime>2020-09-29T00:00:00Z</vt:filetime>
  </property>
</Properties>
</file>